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5C3" w:rsidRDefault="00DF25C3" w:rsidP="00DF25C3">
      <w:pPr>
        <w:shd w:val="clear" w:color="auto" w:fill="FFFFFF"/>
        <w:spacing w:after="0" w:line="240" w:lineRule="auto"/>
        <w:ind w:left="-142" w:right="70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096000" cy="157786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lzh_upravl_sove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4852" cy="158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5C3" w:rsidRDefault="00DF25C3" w:rsidP="003E5975">
      <w:pPr>
        <w:shd w:val="clear" w:color="auto" w:fill="FFFFFF"/>
        <w:spacing w:after="0" w:line="240" w:lineRule="auto"/>
        <w:ind w:left="540" w:right="70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E5975" w:rsidRPr="003E5975" w:rsidRDefault="003E5975" w:rsidP="003E5975">
      <w:pPr>
        <w:shd w:val="clear" w:color="auto" w:fill="FFFFFF"/>
        <w:spacing w:after="0" w:line="240" w:lineRule="auto"/>
        <w:ind w:left="540" w:right="704"/>
        <w:jc w:val="center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3E5975" w:rsidRDefault="003E5975" w:rsidP="003E5975">
      <w:pPr>
        <w:shd w:val="clear" w:color="auto" w:fill="FFFFFF"/>
        <w:spacing w:after="0" w:line="240" w:lineRule="auto"/>
        <w:ind w:left="540" w:right="70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Управляющем совете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МБОУ Чертковская СОШ № 2</w:t>
      </w:r>
    </w:p>
    <w:p w:rsidR="003E5975" w:rsidRPr="003E5975" w:rsidRDefault="003E5975" w:rsidP="003E5975">
      <w:pPr>
        <w:shd w:val="clear" w:color="auto" w:fill="FFFFFF"/>
        <w:spacing w:after="0" w:line="240" w:lineRule="auto"/>
        <w:ind w:left="540" w:right="704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3E5975" w:rsidRPr="003E5975" w:rsidRDefault="003E5975" w:rsidP="003E5975">
      <w:pPr>
        <w:shd w:val="clear" w:color="auto" w:fill="FFFFFF"/>
        <w:spacing w:after="0" w:line="240" w:lineRule="auto"/>
        <w:ind w:left="540" w:right="704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Настоящее Положение об Управляющем совете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Чертковская СОШ № 2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определяет: порядок формирования; правовой статус; права, ответственность и обязанности членов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совета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порядок организации работы совета и взаимодействия его с другими органами государственного и общественного управления школой, а такж</w:t>
      </w:r>
      <w:bookmarkStart w:id="0" w:name="_GoBack"/>
      <w:bookmarkEnd w:id="0"/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порядок избрания и прекращения полномочий его членов.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Управляющий совет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Чертковская СОШ № 2 (далее Школа) 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является </w:t>
      </w:r>
      <w:r w:rsidR="00A675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высшим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органом управления Школы, реализующим принцип демократического, государственно-общественного характера управления образованием.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Совета, принятые в соответствии с его компетенцией, являются обязательными для руководителя Школы (далее – "Директор"), ее работников, обучающихся, их родителей (законных представителей).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В своей деятельности Управляющий совет руководствуется Конституцией Российской Федерации, Законом Российской Федерации "Об образовании", иными федеральными законами, Типовым положением об общеобразовательном учреждении и иными федеральными подзаконными нормативными актами;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Постановлениями, решениями, распоряже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ниями и приказами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Чертковского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Уставом Школы, настоящим Положением, иными локальными нормативными актами.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Цели и принципы деятельности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Целями деятельности Управляющего совета являются: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максимальной эффективности образовательной деятельности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защита прав и законных интересов участников образовательного процесса;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эффективного контроля за финансово-хозяйственной деятельностью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полноты, достоверности и объективности публичной информации о школе.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Для реализации целей деятельности Управляющий совет обязан руководствоваться следующими принципами: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принятие решений на основе достоверной информации о деятельности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контроль за соблюдением прав участников образовательного процесса;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принятие Управляющим советом максимально объективных решений в интересах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разумность и добросовестность членов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Компетенция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К компетенции Управляющего совета относятся следующие вопросы: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согласование компонента образовательного учреждения государственного стандарта общего образования и профилей обучения;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утверждение программы развития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согласование выбора учебников из числа рекомендованных (допущенных) Министерством образования и науки Российской Федерации;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установление режима занятий обучающихся по представлению педагогического совета, в том числе и продолжительность учебной недели (пятидневная или шестидневная), время начала и окончания занятий;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решение о введении (отмене) в период занятий </w:t>
      </w:r>
      <w:proofErr w:type="gramStart"/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единой  формы</w:t>
      </w:r>
      <w:proofErr w:type="gramEnd"/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одежды для обучающихся;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рассмотрение жалоб и заявлений обучающихся, родителей (законных представителей) на действия (бездействие) педагогического и административного персонала Учреждения;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содействие привлечению внебюджетных средств для обеспечения деятельности и развития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согласование по представлению руководителя школы заявки на бюджетное финансирование и сметы расходования средств, полученных от уставной приносящей доходы деятельности и из иных внебюджетных источников;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согласование на сдачу в аренду Учреждением закрепленных за ним объектов собственности;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заслушивание отчета руководителя и главного бухгалтера школы по итогам учебного и финансового года;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рассмотрение вопросов создания здоровых и безопасных условий обучения и воспитания;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избрание председателя и его заместителей;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утверждение внутренних документов Управляющего совета за исключением внутренних документов, утверждение которых отнесено к компетенции общего собрания родителей (законных представителей), педагогического совета и собрания совета старшеклассников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определение количественного состава Управляющего совета, избрание председателей и членов </w:t>
      </w:r>
      <w:proofErr w:type="gramStart"/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комиссий  и</w:t>
      </w:r>
      <w:proofErr w:type="gramEnd"/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досрочного прекращения их полномочий;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структурных подразделений и комиссий для оперативного решения вопросов, относящихся к компетенции Управляющего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ходатайство, при наличии оснований, перед учредителем о награждении, премировании, о других поощрениях работников школы, родителей, учащихся;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Управляющий Совет может также, при наличии оснований, ходатайствовать перед руководителем о расторжении трудового договора с педагогическими работниками и работниками из числа административного персонала.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Ежегодно Управляющий совет должен представлять учредителю и общественности информацию о работе Управляющего совета на школьном Интернет-сайте.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Управляющий совет несет ответственность перед Учредителем за своевременное принятие и выполнение решений, входящих в его компетенцию. Директор учреждения вправе самостоятельно принимать решение в случае отсутствия решения Управляющего совета в установленные сроки.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Права и обязанности членов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Члены Совета работают на общественных началах.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 Совета имеет право: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принимать участие в обсуждении и принятии решений Совета, выражать в письменной форме свое особое мнение, которое приобщается к протоколу заседания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требовать от администрации предоставления всей необходимой для участия в работе Совета информации по вопросам, относящимся к компетенции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присутствовать на заседании педагогического совета школы с правом совещательного голоса;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досрочно выйти из состава Совета по письменному уведомлению Председателя;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инициировать проведение заседания Совета по любому вопросу, относящемуся к компетенции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представлять школу в рамках компетенции Совета на основании доверенности, выдаваемой в соответствии с постановлением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Член Управляющего совета обязан: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принимать участие в работе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действовать при принятии решений исходя из принципов добросовестности и здравомыслия;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побуждать членов Управляющего совета к совершению незаконных действий;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предлагать вопросы к внесению в повестку дня и требовать созыва заседания, если это необходимо;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принимать меры к тому, чтобы убедиться в наличии эффективной системы внутреннего контроля деятельности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Соблюдать следующие правила и требования, касающиеся конфликта интересов: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незамедлительно сообщать Председателю Управляющего совета о любой личной, коммерческой или иной заинтересованности (прямой или косвенной) в решениях, договорах, проектах, рассматриваемых Управляющим советом;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получать от физических или юридических лиц подарков, услуг, которые могут рассматриваться как вознаграждение за принятие решений;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разглашать конфиденциальную и иную внутреннюю информацию, ставшую известной члену Управляющего совета в связи с исполнением обязанностей, лицам, не имеющим доступа к такой информации, а также использовать ее в своих интересах или интересах третьих лиц, как в период выполнения обязанностей членов управляющего совета, так и после завершения работы в Управляющем совете. Члены управляющего совета несут ответственность за принятые решения в рамках законодательства РФ.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Состав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 Управляющего совета входят: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Избранные члены: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родителей (законных представителей) обучающихся;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педагогических работников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 старшеклассников (учащихся третьей ступени общего образования).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</w:t>
      </w:r>
      <w:r w:rsidRPr="003E59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школы (по должности) и делегированный представитель у</w:t>
      </w:r>
      <w:r w:rsidR="00C92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чредителя согласно Уставу М</w:t>
      </w:r>
      <w:r w:rsidR="00406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C92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Чертковская С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Кооптированные члены.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Количество членов Управляющего Совета согласно Уставу школы составляет не менее 9 и не более 15 человек. Возможно введение в Управляющий совет независимых экспертов или общественных наблюдателей.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Избрание и прекращение полномочий членов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Члены Управляющего совета от педагогических </w:t>
      </w:r>
      <w:r w:rsidR="00C92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работников М</w:t>
      </w:r>
      <w:r w:rsidR="00406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C92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Чертковская С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 (не менее 2-х, но не более 1/4 общего числа членов Управляющего совета) избираются большинством голосов</w:t>
      </w:r>
      <w:r w:rsidR="00C92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педагогическом совете М</w:t>
      </w:r>
      <w:r w:rsidR="00406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C92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ОУ </w:t>
      </w:r>
      <w:r w:rsidR="00530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Чертковская </w:t>
      </w:r>
      <w:r w:rsidR="00C928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Члены Управляющего совета от родителей (законных представителей) избираются большинством голосов общего собрания представителей родительских комитетов не менее 3-х человек (общее количество избранных в состав совета должно быть не менее 1/3, но не более 1/2 общего числа избираемых членов совета).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6.3. Члены Управляющего совета от старшеклассников в количестве 2-х человек избираются на общем собрании учащихся 10 -11 классов.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Кооптированные члены (до 4-х человек) вводятся в состав Управляющего совета после формирования его базового ядра – выборов избираемых членов и назначения представителя от учредителя в соответствии с Положением о кооптированных членах Управляющего совета с правом совещательного голоса. Кандидатуры для кооптации в Управляющий совет, предложенные учредителем, рассматриваются Управляющим советом в первоочередном порядке.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Учредитель вправе распустить Управляющий совет, если Управляющий совет не проводит свои заседания в течение полугода, не выполняет свои функции или принимает решения, противоречащие действующему законодательству Российской Федерации. В этом случае происходит либо новое формирование Управляющего совета по установленной процедуре, либо Учредитель принимает решение о нецелесообразности формирования в данном учреждении Управляющего совета на определенный срок.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Член Управляющего совета выводится из его состава по решению Управляющего совета в следующих случаях: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его желанию, выраженному в письменной форме;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если член Совета не принимает участие в работе Совета (не посещение двух заседаний Совета без уважительной причины);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отзыве представителя учредителя;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связи с утратой статуса представителя по объективным причинам;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увольнении с работы директора школы, или увольнении работника школы, избранного членом Управляющего совета, если они не могут быть кооптированы в состав Управляющего совета после увольнения;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связи с окончанием Учреждения или отчислением (переводом) обучающегося, представляющего в Управляющем совете обучающихся ступени среднего (полного) общего образования, если он не может быть кооптирован в члены совета после окончания Учреждения;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совершения противоправных или аморальных действий, несовместимых с членством в Управляющего совете;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выявлении следующих обстоятельств, препятствующих участию члена Управляющего совета в работе Управляющего совета: лишение родительских прав, судебное  запрещение заниматься педагогической и иной деятельностью, связанной с работой с детьми, признание по решению суда недееспособным, наличие неснятой или непогашенной судимости за совершение уголовного преступления.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 из протокола заседания Управляющего совета с решением о выводе члена Управляющего совета направляется учредителю.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вывода из состава Управляющего совета его члена Управляющий совет принимает меры для замещения выбывшего члена (довыборы либо кооптация).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Председатель и заместители председателя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Назначение и освобождение от должности председателя Управляющего совета происходит открытым голосованием членов Управляющего совета на заседании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На первом заседании Совета избирается его председатель, заместители председателя и секретарь Совета. При этом представитель Учредителя в Совете, обучающиеся, руководитель Учреждения не могут быть избраны на пост председателя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Председатель Управляющего совета: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выработку оптимальных решений по вопросам повестки дня заседаний;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обеспечивает своевременное предоставление членам Управляющего совета информацию, необходимую для работы на заседании Управляющего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работу по созданию комиссий Управляющего совета, а также координирует деятельность комитетов друг с другом и с другими органами и должностными лицами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поддерживает постоянные контакты с иными органами и должностными лицами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отчет с оценкой деятельности Управляющего совета за год.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В случае отсутствия Председателя все его функции, в том числе право подписи документов, осуществляет заместитель Председателя, а, в случае отсутствия последнего, один из членов Управляющего совета по решению Управляющего совета, принимаемому большинством голосов его членов, участвующих в заседании.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Заместитель Председателя избирается из числа членов Управляющего совета большинством голосов от общего числа членов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Секретарь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Назначение и освобождение от должности секретаря Управляющего совета происходит открытым голосованием членов Управляющего совета на заседании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Секретарь Управляющего совета: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организационное, информационное и документальное обеспечение деятельности Управляющего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направляет членам Управляющего совета соответствующие документы, материалы и проекты документов и материалов, необходимые для проведения заседания Управляющего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на заседаниях Управляющего совета фиксацию выступлений (ведение протокола);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оказывает всемерное техническое и организационное содействие членам Управляющего совета, ответственным за подготовку соответствующего вопроса на плановом и внеочередном заседании Управляющего совета,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порядке реагирования на предложения (требования) члена (членов) Управляющего совета обеспечивает информирование Председателя Управляющего совета и при необходимости других членов Управляющего совета о предложениях члена (членов) Управляющего совета по соответствующим проектам решений Совета директоров, поступивших до заседания Управляющего совета, либо об их принципиальной точке зрения (позиции) по проблеме;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организационно обеспечивает проведение голосования на заседании Управляющего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организационно и технически обеспечивает составление протокола заседания Управляющего совета;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выполняет поручения Председателя Управляющего совета, связанные с деятельностью Управляющего совета школы и ведения документации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Комиссии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Для повышения эффективности работы Управляющего совета члены Управляющего совета создают комиссии с правом привлекать к их работе иных представителей субъектов образовательного процесса школы с правом совещательного голоса. Комиссии возглавляются исключительно членами управляющего совета. Управляющий совет создает следующие комиссии: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9.1.1. Финансово-экономическая комиссия: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совместно с администрацией рассматривает и выносит на утверждение совета ежегодную бюджетную заявку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планирует расходы из внебюджетных средств в соответствии с намеченными школой (советом) целями и задачами;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контроль за расходованием бюджетных и внебюджетных средств, докладывает о результатах совету один раз в учебное полугодие;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совместно с администрацией готовит положение о надбавках к зарплате;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создает фонд поощрения из внебюджетных средств;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совместно с администрацией ведет поиск внебюджетных источников финансирования;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регулирует содержание и ценообразование дополнительных платных услуг;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соответствующий раздел ежегодного отчета управляющего совета перед родителями и общественностью.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9.1.2. Учебная (педагогическая) комиссия: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решения совета об утверждении годового календарного учебного графика (продолжительность учебной недели, сроки каникул);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совместно с администрацией школы и учителями разрабатывает содержание школьного компонента и вносит предложения по выбору профильных предметов;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работу по подготовке программы развития школы на очередной период;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совместно с администрацией регулирует вопросы расписания учебных занятий, начало занятий;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решения совета о введении школьной формы, школьных правил, регулирующих поведение учащихся в учебное и внеучебное время;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наблюдение за состоянием библиотечного фонда и разрабатывает предложения по его пополнению;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содействует и осуществляет контроль за соблюдением здоровых и безопасных условий обучения и воспитания в школе;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«общественную экспертизу» качества образовательных результатов и качества условий организации учебного процесса;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 в полгода совместно с администрацией готовит информацию для совета о результатах текущей и итоговой успеваемости учащихся;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соответствующий раздел ежегодного отчета управляющего совета перед родителями и общественностью.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9.1.3. Организационно-правовая комиссия: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контроль и защищает права всех участников образовательного процесса;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решения совета по регулированию нормативно-правовой базы школы, изменений в уставе школы и при подготовке её локальных актов;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совместно с администрацией рассматривает исключительные случаи нарушений устава и правил школьной жизни учащимися, предложения об исключения учащихся из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рассматривает жалобы учащихся, родителей и учителей о нарушениях их прав;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участвует в работе экспертных комиссий по общественной аттестации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привлекается для работы комиссии по лицензированию и аттестации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соответствующий раздел ежегодного отчета управляющего совета перед родителями и общественностью.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9.1.4. Комиссия по работе с родителями и местным сообществом: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работает с родительским комитетом;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готовит ежегодный информационный доклад о результатах деятельности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работу школы со средствами массовой информации, социокультурными организациями на территории микрорайона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организует просвещенческую и образовательную деятельность, реализацию социальных проектов в микрорайоне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привлекает бывших выпускников школы, ветеранов школы к реализации образовательных проектов школы;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совместно с администрацией организует работу с детьми из социально неблагополучных семей.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Управляющий совет имеет право, для подготовки материалов к заседаниям Управляющего совета, выработки проектов его решений в период между заседаниями, создавать постоянные и временные комиссии Управляющего совета. Управляющий совет определяет структуру, количество членов и персональное членство в комиссиях, назначает из числа членов Управляющего совета их председателя, утверждает задачи, функции, персональный состав и регламент работы комиссий. В комиссии могут входить с их согласия любые лица, которых Управляющий совет сочтет необходимыми для организации эффективной работы комиссии.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 работы любой Комиссии возлагается только на члена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Созыв заседаний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Заседания Управляющего совета проводятся по мере необходимости, но не реже одного раза в три месяца. График заседаний Управляющего совета утверждается председателем Управляющего совета. Председатель Управляющего совета может созвать внеочередное заседание на основании поступивших к нему заявлений (от членов Управляющего совета, Учредителя, директора).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 Дата, время, повестка заседания Управляющего совета, а также необходимые материалы доводятся до сведения членов Управляющего совета не позднее, чем за 5 дней до заседания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 Решения Управляющего совета считаются правомочными, если на заседании Управляющего совета присутствовало не менее половины его членов.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По приглашению члена Управляющего совета в заседании с правом совещательного голоса могут принимать участие лица, не являющиеся членами Управляющего совета, если против этого не возражает более половины членов Управляющего совета, присутствующих на заседании.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Каждый член Управляющего совета обладает одним голосом. В случае равенства голосов решающим является голос председательствующего на заседании.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 Порядок подготовки и проведения заседаний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Первое заседание нового состава Управляющего совета проводится в соответс</w:t>
      </w:r>
      <w:r w:rsidR="00530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твии с приказом Директора М</w:t>
      </w:r>
      <w:r w:rsidR="00406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530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Чертковская С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В повестку дня первого заседания обязательно должны быть включены вопросы об избрании Председателя Управляющего совета и его заместителя, секретаря, а также утвержден план работы Управляющего совета и внутренняя документация.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 Для заседания Управляющего совета секретарь должен подготовить всю необходимую информацию (материалы). Материалы для заседания Управляющего совета должны включать краткое описание основных проблем, в том числе последствий, возможных в случае непринятия решений, и практические предложения. Более подробная информация должна быть включена в приложения к материалам для заседания.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11.4. Решения Управляющего совета могут приниматься на заседаниях в форме совместного присутствия или путем проведения заочного голосования.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11.5. Кворум для проведения заседания составляет не менее половины от числа избранных членов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11.6. При проведении заседания Управляющего совета в форме совместного присутствия, Председатель Управляющего совета, открывая заседание, проверяет явку </w:t>
      </w: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членов Управляющего совета и определяет наличие кворума для проведения заседания. При проведении заседания Управляющего совета в форме электронного заочного голосования Управляющего совета Председатель Управляющего совета проверяет участие членов Управляющего совета и определяет наличие кворума самостоятельно.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11.7. В случае отсутствия кворума Председатель Управляющего совета принимает решение об отложении заседания Управляющего совета либо о созыве нового заседания.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11.8. В случае наличия кворума Председатель Управляющего совета оглашает вопросы повестки дня заседания и представляет членам Управляющего совета докладчика, и лиц, приглашенных для участия в заседании. Председатель Управляющего совета предупреждает указанных лиц о запрещении разглашения сведений, составляющих коммерческую и служебную тайну школы.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установленной повесткой дня заседания очередности, если Управляющим советом </w:t>
      </w:r>
      <w:proofErr w:type="gramStart"/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 принято</w:t>
      </w:r>
      <w:proofErr w:type="gramEnd"/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иного решения, Председатель Управляющего совета предлагает членам Управляющего совета обсудить вопросы повестки дня заседания.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Управляющего совета предоставляет слово докладчику или лицам, приглашенным для участия в заседании. Если иное не предусмотрено решением Управляющего совета, докладчику предоставляется до 20 (двадцать) минут, лицу, приглашенному на заседание для дачи заключения или объяснений, - до 10 (десяти) минут, а также до 5 (пяти) минут каждому выступающему в рамках обсуждения вопросов повестки дня заседания.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необходимости Председатель Управляющего совета может предоставить дополнительное время для рассмотрения вопроса. При этом общая продолжительность заседания Управляющего совета, как правило, не должна составлять более 4 (четырех) часов.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11.9. После окончания обсуждения каждого вопроса повестки дня заседания Председатель Управляющего совета предлагает членам Управляющего совета проголосовать по данному вопросу. Решения по вопросам повестки дня заседания принимаются открытым голосованием.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голосовании на заседании Управляющего совета каждый член Управляющего совета обладает одним голосом. Председатель Управляющего совета имеет право решающего голоса в случае равенства голосов членов Управляющего совета, принимающих участие в голосовании.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11.10. После рассмотрения всех вопросов повестки дня заседания и подведения итогов голосования Председатель Управляющего совета объявляет о закрытии заседания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12. Протокол заседаний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Решения Управляющего совета принимаются простым большинством голосов присутствующих на заседании членов Управляющего совета и оформляются протоколом.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12.2. Протокол заседания Управляющего совета подписывается председательствующим на заседании и секретарем.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12.3. Постановления и протоколы заседаний Управляющего совета включаются в номенклатуру дел школы и доступны для ознакомления всем членам Управляющего совета, а также любым лицам, имеющим право быть избранными в члены Управляющего совета (работникам, его обучающимся классов старшей ступени, их родителям и законным представителям).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12.4. Администрации обязуется оказывать организационно-техническое обеспечение заседаний Управляющего совета, осуществлять подготовку бухгалтерских, педагогических, справочных и других материалов к заседаниям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 Контроль за исполнением решений Управляющего совета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13.1. Контроль за исполнением решений Управляющего совета обеспечивается путем представления Управляющему совету отчетов от исполнителей, назначенных соответствующими решениями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Секретарь Управляющего совета обеспечивает доведение принятых решений и соответствующих им поручений до сведения исполнителей и организует сбор информации о ходе выполнения принятых Управляющим советом решений.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13.3. В целях осуществления контроля за исполнением решений Управляющего совета секретарь организует проведение анализа хода и результатов исполнения решений Управляющего совета. Секретарь доводит до сведения Председателя и других членов Управляющего совета информацию об исполнении решений.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13.4. Управляющий совет вправе рассматривать отчеты об исполнении решений Управляющего совета.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 Заключительные положения.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 Настоящее Положение, а также изменения и дополнения в настоящее Положение утверждаются приказом директора школы и согласовываются с действующим Управляющим советом на период внесения изменений.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Настоящее Положение подлежит применению в части, не противоречащей законодательству и иным правовым актам РФ, а также Уставу школы.</w:t>
      </w:r>
    </w:p>
    <w:p w:rsidR="003E5975" w:rsidRPr="003E5975" w:rsidRDefault="003E5975" w:rsidP="00A31572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3E59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если в результате изменения законодательства и иных правовых актов РФ или Устава школы отдельные положения настоящего Положения вступают в противоречие с ними, они утрачивают силу и до момента внесения соответствующих изменений в настоящее Положение не применяются.</w:t>
      </w:r>
    </w:p>
    <w:p w:rsidR="00D55C1A" w:rsidRDefault="00D55C1A"/>
    <w:sectPr w:rsidR="00D55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75"/>
    <w:rsid w:val="003E5975"/>
    <w:rsid w:val="00406A68"/>
    <w:rsid w:val="00530C92"/>
    <w:rsid w:val="00A31572"/>
    <w:rsid w:val="00A675D0"/>
    <w:rsid w:val="00C928DC"/>
    <w:rsid w:val="00D55C1A"/>
    <w:rsid w:val="00DF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9815"/>
  <w15:chartTrackingRefBased/>
  <w15:docId w15:val="{4898FDD5-87DE-4741-B4EB-9D87BE96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4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3797</Words>
  <Characters>21647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</cp:lastModifiedBy>
  <cp:revision>11</cp:revision>
  <cp:lastPrinted>2017-08-10T12:00:00Z</cp:lastPrinted>
  <dcterms:created xsi:type="dcterms:W3CDTF">2017-08-04T21:03:00Z</dcterms:created>
  <dcterms:modified xsi:type="dcterms:W3CDTF">2021-01-18T15:42:00Z</dcterms:modified>
</cp:coreProperties>
</file>