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3C9" w:rsidRDefault="003B23C9" w:rsidP="003B23C9">
      <w:pPr>
        <w:spacing w:after="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44"/>
          <w:szCs w:val="44"/>
        </w:rPr>
      </w:pPr>
      <w:r>
        <w:rPr>
          <w:rFonts w:ascii="Times New Roman" w:hAnsi="Times New Roman"/>
          <w:b/>
          <w:color w:val="002060"/>
          <w:sz w:val="44"/>
          <w:szCs w:val="44"/>
        </w:rPr>
        <w:t>Публичный отчет первичной профсоюзной организации МБОУ Чертковская СОШ № 2</w:t>
      </w:r>
    </w:p>
    <w:p w:rsidR="003B23C9" w:rsidRDefault="003B23C9" w:rsidP="003B23C9">
      <w:pPr>
        <w:spacing w:after="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44"/>
          <w:szCs w:val="44"/>
        </w:rPr>
      </w:pPr>
      <w:r>
        <w:rPr>
          <w:rFonts w:ascii="Times New Roman" w:hAnsi="Times New Roman"/>
          <w:b/>
          <w:color w:val="002060"/>
          <w:sz w:val="44"/>
          <w:szCs w:val="44"/>
        </w:rPr>
        <w:t>за 2023 год</w:t>
      </w:r>
    </w:p>
    <w:p w:rsidR="003B23C9" w:rsidRDefault="003B23C9" w:rsidP="003B23C9">
      <w:pPr>
        <w:spacing w:after="0" w:line="276" w:lineRule="auto"/>
        <w:ind w:left="284" w:firstLine="283"/>
        <w:jc w:val="right"/>
        <w:rPr>
          <w:rFonts w:ascii="Times New Roman" w:hAnsi="Times New Roman"/>
          <w:b/>
          <w:sz w:val="28"/>
          <w:szCs w:val="28"/>
        </w:rPr>
      </w:pPr>
    </w:p>
    <w:p w:rsidR="003B23C9" w:rsidRDefault="003B23C9" w:rsidP="003B23C9">
      <w:pPr>
        <w:spacing w:after="0" w:line="276" w:lineRule="auto"/>
        <w:ind w:left="284" w:firstLine="283"/>
        <w:jc w:val="right"/>
        <w:rPr>
          <w:rFonts w:ascii="Times New Roman" w:hAnsi="Times New Roman"/>
          <w:color w:val="2B2E31"/>
          <w:sz w:val="21"/>
          <w:szCs w:val="21"/>
          <w:shd w:val="clear" w:color="auto" w:fill="FFFFFF"/>
        </w:rPr>
      </w:pPr>
      <w:r>
        <w:rPr>
          <w:rFonts w:ascii="Times New Roman" w:hAnsi="Times New Roman"/>
          <w:color w:val="2B2E31"/>
          <w:sz w:val="21"/>
          <w:szCs w:val="21"/>
          <w:shd w:val="clear" w:color="auto" w:fill="FFFFFF"/>
        </w:rPr>
        <w:t>«У профсоюзов особая роль.</w:t>
      </w:r>
    </w:p>
    <w:p w:rsidR="003B23C9" w:rsidRDefault="003B23C9" w:rsidP="003B23C9">
      <w:pPr>
        <w:spacing w:after="0" w:line="276" w:lineRule="auto"/>
        <w:ind w:left="284" w:firstLine="283"/>
        <w:jc w:val="right"/>
        <w:rPr>
          <w:rFonts w:ascii="Times New Roman" w:hAnsi="Times New Roman"/>
          <w:color w:val="2B2E31"/>
          <w:sz w:val="21"/>
          <w:szCs w:val="21"/>
          <w:shd w:val="clear" w:color="auto" w:fill="FFFFFF"/>
        </w:rPr>
      </w:pPr>
      <w:r>
        <w:rPr>
          <w:rFonts w:ascii="Times New Roman" w:hAnsi="Times New Roman"/>
          <w:color w:val="2B2E31"/>
          <w:sz w:val="21"/>
          <w:szCs w:val="21"/>
          <w:shd w:val="clear" w:color="auto" w:fill="FFFFFF"/>
        </w:rPr>
        <w:t xml:space="preserve"> Вы законодательно наделены </w:t>
      </w:r>
    </w:p>
    <w:p w:rsidR="003B23C9" w:rsidRDefault="003B23C9" w:rsidP="003B23C9">
      <w:pPr>
        <w:spacing w:after="0" w:line="276" w:lineRule="auto"/>
        <w:ind w:left="284" w:firstLine="283"/>
        <w:jc w:val="right"/>
        <w:rPr>
          <w:rFonts w:ascii="Times New Roman" w:hAnsi="Times New Roman"/>
          <w:color w:val="2B2E31"/>
          <w:sz w:val="21"/>
          <w:szCs w:val="21"/>
          <w:shd w:val="clear" w:color="auto" w:fill="FFFFFF"/>
        </w:rPr>
      </w:pPr>
      <w:r>
        <w:rPr>
          <w:rFonts w:ascii="Times New Roman" w:hAnsi="Times New Roman"/>
          <w:color w:val="2B2E31"/>
          <w:sz w:val="21"/>
          <w:szCs w:val="21"/>
          <w:shd w:val="clear" w:color="auto" w:fill="FFFFFF"/>
        </w:rPr>
        <w:t xml:space="preserve">широкими полномочиями </w:t>
      </w:r>
    </w:p>
    <w:p w:rsidR="003B23C9" w:rsidRDefault="003B23C9" w:rsidP="003B23C9">
      <w:pPr>
        <w:spacing w:after="0" w:line="276" w:lineRule="auto"/>
        <w:ind w:left="284" w:firstLine="283"/>
        <w:jc w:val="right"/>
        <w:rPr>
          <w:rFonts w:ascii="Times New Roman" w:hAnsi="Times New Roman"/>
          <w:color w:val="2B2E31"/>
          <w:sz w:val="21"/>
          <w:szCs w:val="21"/>
          <w:shd w:val="clear" w:color="auto" w:fill="FFFFFF"/>
        </w:rPr>
      </w:pPr>
      <w:r>
        <w:rPr>
          <w:rFonts w:ascii="Times New Roman" w:hAnsi="Times New Roman"/>
          <w:color w:val="2B2E31"/>
          <w:sz w:val="21"/>
          <w:szCs w:val="21"/>
          <w:shd w:val="clear" w:color="auto" w:fill="FFFFFF"/>
        </w:rPr>
        <w:t xml:space="preserve">для защиты трудовых прав граждан, </w:t>
      </w:r>
    </w:p>
    <w:p w:rsidR="003B23C9" w:rsidRDefault="003B23C9" w:rsidP="003B23C9">
      <w:pPr>
        <w:spacing w:after="0" w:line="276" w:lineRule="auto"/>
        <w:ind w:left="284" w:firstLine="283"/>
        <w:jc w:val="right"/>
        <w:rPr>
          <w:rFonts w:ascii="Times New Roman" w:hAnsi="Times New Roman"/>
          <w:color w:val="2B2E31"/>
          <w:sz w:val="21"/>
          <w:szCs w:val="21"/>
          <w:shd w:val="clear" w:color="auto" w:fill="FFFFFF"/>
        </w:rPr>
      </w:pPr>
      <w:r>
        <w:rPr>
          <w:rFonts w:ascii="Times New Roman" w:hAnsi="Times New Roman"/>
          <w:color w:val="2B2E31"/>
          <w:sz w:val="21"/>
          <w:szCs w:val="21"/>
          <w:shd w:val="clear" w:color="auto" w:fill="FFFFFF"/>
        </w:rPr>
        <w:t>и ваш большой, во многом без всякого</w:t>
      </w:r>
    </w:p>
    <w:p w:rsidR="003B23C9" w:rsidRDefault="003B23C9" w:rsidP="003B23C9">
      <w:pPr>
        <w:spacing w:after="0" w:line="276" w:lineRule="auto"/>
        <w:ind w:left="284" w:firstLine="283"/>
        <w:jc w:val="right"/>
        <w:rPr>
          <w:rFonts w:ascii="Times New Roman" w:hAnsi="Times New Roman"/>
          <w:color w:val="2B2E31"/>
          <w:sz w:val="21"/>
          <w:szCs w:val="21"/>
          <w:shd w:val="clear" w:color="auto" w:fill="FFFFFF"/>
        </w:rPr>
      </w:pPr>
      <w:r>
        <w:rPr>
          <w:rFonts w:ascii="Times New Roman" w:hAnsi="Times New Roman"/>
          <w:color w:val="2B2E31"/>
          <w:sz w:val="21"/>
          <w:szCs w:val="21"/>
          <w:shd w:val="clear" w:color="auto" w:fill="FFFFFF"/>
        </w:rPr>
        <w:t xml:space="preserve"> преувеличения уникальный опыт </w:t>
      </w:r>
    </w:p>
    <w:p w:rsidR="003B23C9" w:rsidRDefault="003B23C9" w:rsidP="003B23C9">
      <w:pPr>
        <w:spacing w:after="0" w:line="276" w:lineRule="auto"/>
        <w:ind w:left="284" w:firstLine="283"/>
        <w:jc w:val="right"/>
        <w:rPr>
          <w:rFonts w:ascii="Times New Roman" w:hAnsi="Times New Roman"/>
          <w:color w:val="2B2E31"/>
          <w:sz w:val="21"/>
          <w:szCs w:val="21"/>
          <w:shd w:val="clear" w:color="auto" w:fill="FFFFFF"/>
        </w:rPr>
      </w:pPr>
      <w:r>
        <w:rPr>
          <w:rFonts w:ascii="Times New Roman" w:hAnsi="Times New Roman"/>
          <w:color w:val="2B2E31"/>
          <w:sz w:val="21"/>
          <w:szCs w:val="21"/>
          <w:shd w:val="clear" w:color="auto" w:fill="FFFFFF"/>
        </w:rPr>
        <w:t>надёжного партнёрства с государством</w:t>
      </w:r>
    </w:p>
    <w:p w:rsidR="003B23C9" w:rsidRDefault="003B23C9" w:rsidP="003B23C9">
      <w:pPr>
        <w:spacing w:after="0" w:line="276" w:lineRule="auto"/>
        <w:ind w:left="284" w:firstLine="283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2B2E31"/>
          <w:sz w:val="21"/>
          <w:szCs w:val="21"/>
          <w:shd w:val="clear" w:color="auto" w:fill="FFFFFF"/>
        </w:rPr>
        <w:t xml:space="preserve"> в этой сфере невозможно переоценить».</w:t>
      </w:r>
      <w:r>
        <w:rPr>
          <w:rFonts w:ascii="Times New Roman" w:hAnsi="Times New Roman"/>
          <w:color w:val="2B2E31"/>
          <w:sz w:val="21"/>
          <w:szCs w:val="21"/>
        </w:rPr>
        <w:br/>
      </w:r>
      <w:r>
        <w:rPr>
          <w:rFonts w:ascii="Arial" w:hAnsi="Arial" w:cs="Arial"/>
          <w:color w:val="2B2E31"/>
          <w:sz w:val="21"/>
          <w:szCs w:val="21"/>
        </w:rPr>
        <w:br/>
      </w:r>
      <w:proofErr w:type="spellStart"/>
      <w:r>
        <w:rPr>
          <w:rFonts w:ascii="Times New Roman" w:hAnsi="Times New Roman"/>
          <w:b/>
          <w:sz w:val="28"/>
          <w:szCs w:val="28"/>
        </w:rPr>
        <w:t>В.В.Путин</w:t>
      </w:r>
      <w:proofErr w:type="spellEnd"/>
    </w:p>
    <w:p w:rsidR="003B23C9" w:rsidRDefault="003B23C9" w:rsidP="003B23C9">
      <w:pPr>
        <w:spacing w:before="30" w:after="30" w:line="276" w:lineRule="auto"/>
        <w:ind w:left="284" w:right="30" w:firstLine="283"/>
        <w:outlineLvl w:val="2"/>
        <w:rPr>
          <w:rFonts w:ascii="Times New Roman" w:eastAsia="Times New Roman" w:hAnsi="Times New Roman"/>
          <w:b/>
          <w:bCs/>
          <w:i/>
          <w:color w:val="632423"/>
          <w:sz w:val="36"/>
          <w:szCs w:val="36"/>
          <w:lang w:eastAsia="ru-RU"/>
        </w:rPr>
      </w:pPr>
    </w:p>
    <w:p w:rsidR="003B23C9" w:rsidRPr="004B5125" w:rsidRDefault="003B23C9" w:rsidP="003B23C9">
      <w:pPr>
        <w:spacing w:before="30" w:after="30" w:line="276" w:lineRule="auto"/>
        <w:ind w:left="284" w:right="30" w:firstLine="283"/>
        <w:jc w:val="center"/>
        <w:outlineLvl w:val="2"/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  <w:t>Мы в профсоюзе для того,</w:t>
      </w:r>
    </w:p>
    <w:p w:rsidR="003B23C9" w:rsidRPr="004B5125" w:rsidRDefault="003B23C9" w:rsidP="003B23C9">
      <w:pPr>
        <w:spacing w:after="150" w:line="276" w:lineRule="auto"/>
        <w:ind w:left="284"/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  <w:t>ЧТОБЫ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 не оставаться один на один с работодателем,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br/>
      </w:r>
      <w:r w:rsidRPr="004B5125"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  <w:t>ЧТОБЫ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 знать свои права и уметь их защищать,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br/>
      </w:r>
      <w:r w:rsidRPr="004B5125"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  <w:t>ЧТОБЫ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 получать в срок достойную заработную плату,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br/>
      </w:r>
      <w:r w:rsidRPr="004B5125"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  <w:t>ЧТОБЫ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 чувствовать себя частью сплочённой организации,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br/>
      </w:r>
      <w:r w:rsidRPr="004B5125"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  <w:t>ЧТОБЫ</w:t>
      </w: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 иметь хорошие условия труда.</w:t>
      </w:r>
    </w:p>
    <w:p w:rsidR="003B23C9" w:rsidRDefault="003B23C9" w:rsidP="003B23C9">
      <w:pPr>
        <w:spacing w:after="150" w:line="276" w:lineRule="auto"/>
        <w:ind w:left="284" w:firstLine="283"/>
        <w:jc w:val="center"/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  <w:t>Только член профсоюза вправе рассчитывать на:</w:t>
      </w:r>
    </w:p>
    <w:p w:rsidR="008E737A" w:rsidRPr="004B5125" w:rsidRDefault="008E737A" w:rsidP="003B23C9">
      <w:pPr>
        <w:spacing w:after="150" w:line="276" w:lineRule="auto"/>
        <w:ind w:left="284" w:firstLine="283"/>
        <w:jc w:val="center"/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i/>
          <w:noProof/>
          <w:color w:val="FF0000"/>
          <w:sz w:val="36"/>
          <w:szCs w:val="36"/>
          <w:lang w:eastAsia="ru-RU"/>
        </w:rPr>
        <w:drawing>
          <wp:inline distT="0" distB="0" distL="0" distR="0" wp14:anchorId="16B23924">
            <wp:extent cx="6226810" cy="3371850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794" cy="3374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23C9" w:rsidRPr="004B5125" w:rsidRDefault="003B23C9" w:rsidP="003B23C9">
      <w:pPr>
        <w:spacing w:before="30" w:after="30" w:line="276" w:lineRule="auto"/>
        <w:ind w:left="284" w:right="30" w:firstLine="283"/>
        <w:jc w:val="center"/>
        <w:outlineLvl w:val="2"/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b/>
          <w:bCs/>
          <w:i/>
          <w:color w:val="FF0000"/>
          <w:sz w:val="36"/>
          <w:szCs w:val="36"/>
          <w:lang w:eastAsia="ru-RU"/>
        </w:rPr>
        <w:lastRenderedPageBreak/>
        <w:t>ЦЕЛИ И ЗАДАЧИ ПРОФСОЮЗНОЙ ОРГАНИЗАЦИИ</w:t>
      </w:r>
    </w:p>
    <w:p w:rsidR="003B23C9" w:rsidRPr="004B5125" w:rsidRDefault="003B23C9" w:rsidP="003B23C9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Реализация уставных задач Профсоюза по представительству и защите социально-трудовых прав и профессиональных интересов членов Профсоюза.</w:t>
      </w:r>
    </w:p>
    <w:p w:rsidR="003B23C9" w:rsidRPr="004B5125" w:rsidRDefault="003B23C9" w:rsidP="003B23C9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Общественный контроль за соблюдением законодательства о труде и охране труда;</w:t>
      </w:r>
    </w:p>
    <w:p w:rsidR="003B23C9" w:rsidRPr="004B5125" w:rsidRDefault="003B23C9" w:rsidP="003B23C9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Улучшение материального положения, укрепление здоровья и повышение жизненного уровня членов Профсоюза;</w:t>
      </w:r>
    </w:p>
    <w:p w:rsidR="003B23C9" w:rsidRPr="004B5125" w:rsidRDefault="003B23C9" w:rsidP="003B23C9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Информационное обеспечение членов Профсоюза;</w:t>
      </w:r>
    </w:p>
    <w:p w:rsidR="003B23C9" w:rsidRPr="004B5125" w:rsidRDefault="003B23C9" w:rsidP="003B23C9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Создание условий, обеспечивающих вовлечение членов Профсоюза в профсоюзную работу;</w:t>
      </w:r>
    </w:p>
    <w:p w:rsidR="003B23C9" w:rsidRPr="004B5125" w:rsidRDefault="003B23C9" w:rsidP="003B23C9">
      <w:pPr>
        <w:numPr>
          <w:ilvl w:val="0"/>
          <w:numId w:val="1"/>
        </w:numPr>
        <w:spacing w:after="0" w:line="276" w:lineRule="auto"/>
        <w:ind w:left="284" w:firstLine="283"/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</w:pPr>
      <w:r w:rsidRPr="004B5125">
        <w:rPr>
          <w:rFonts w:ascii="Times New Roman" w:eastAsia="Times New Roman" w:hAnsi="Times New Roman"/>
          <w:i/>
          <w:color w:val="FF0000"/>
          <w:sz w:val="36"/>
          <w:szCs w:val="36"/>
          <w:lang w:eastAsia="ru-RU"/>
        </w:rPr>
        <w:t>Осуществление организационных мероприятий по повышению мотивации профсоюзного членства.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eastAsia="Times New Roman" w:hAnsi="Times New Roman"/>
          <w:i/>
          <w:color w:val="632423"/>
          <w:sz w:val="36"/>
          <w:szCs w:val="36"/>
          <w:lang w:eastAsia="ru-RU"/>
        </w:rPr>
      </w:pPr>
    </w:p>
    <w:p w:rsidR="003B23C9" w:rsidRDefault="003B23C9" w:rsidP="003B23C9">
      <w:pPr>
        <w:spacing w:after="200" w:line="276" w:lineRule="auto"/>
        <w:ind w:left="284" w:firstLine="28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color w:val="632423"/>
          <w:sz w:val="36"/>
          <w:szCs w:val="36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На учете в профсоюзной организации МБОУ Чертковской СОШ № 2 </w:t>
      </w:r>
      <w:r w:rsidR="0089182D">
        <w:rPr>
          <w:rFonts w:ascii="Times New Roman" w:hAnsi="Times New Roman"/>
          <w:b/>
          <w:sz w:val="28"/>
          <w:szCs w:val="28"/>
        </w:rPr>
        <w:t>в 2023 году состояло 28 человек.</w:t>
      </w:r>
    </w:p>
    <w:p w:rsidR="003B23C9" w:rsidRDefault="003B23C9" w:rsidP="003B23C9">
      <w:pPr>
        <w:spacing w:after="200" w:line="276" w:lineRule="auto"/>
        <w:ind w:left="284" w:firstLine="28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В 2023 году в МБОУ Чертковской СОШ №2 было проведено </w:t>
      </w:r>
      <w:r w:rsidR="0089182D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 xml:space="preserve"> заседаний профсоюзного комитета.</w:t>
      </w:r>
    </w:p>
    <w:p w:rsidR="003B23C9" w:rsidRDefault="003B23C9" w:rsidP="003B23C9">
      <w:pPr>
        <w:spacing w:after="200" w:line="276" w:lineRule="auto"/>
        <w:ind w:left="284" w:firstLine="28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Важные темы заседаний: 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● Утверждение плана работы и предварительной сметы расходов</w:t>
      </w:r>
      <w:r w:rsidR="00023373">
        <w:rPr>
          <w:rFonts w:ascii="Times New Roman" w:eastAsia="Arial Unicode MS" w:hAnsi="Times New Roman"/>
          <w:sz w:val="28"/>
          <w:szCs w:val="28"/>
        </w:rPr>
        <w:t>;</w:t>
      </w:r>
    </w:p>
    <w:p w:rsidR="003B23C9" w:rsidRDefault="00023373" w:rsidP="003B23C9">
      <w:pPr>
        <w:spacing w:after="0" w:line="276" w:lineRule="auto"/>
        <w:ind w:left="284" w:firstLine="283"/>
        <w:rPr>
          <w:rFonts w:ascii="Times New Roman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● </w:t>
      </w:r>
      <w:proofErr w:type="gramStart"/>
      <w:r w:rsidR="003B23C9">
        <w:rPr>
          <w:rFonts w:ascii="Times New Roman" w:eastAsia="Arial Unicode MS" w:hAnsi="Times New Roman"/>
          <w:sz w:val="28"/>
          <w:szCs w:val="28"/>
        </w:rPr>
        <w:t>У</w:t>
      </w:r>
      <w:r w:rsidR="003B23C9">
        <w:rPr>
          <w:rFonts w:ascii="Times New Roman" w:hAnsi="Times New Roman"/>
          <w:sz w:val="28"/>
          <w:szCs w:val="28"/>
        </w:rPr>
        <w:t>тверждение  приказа</w:t>
      </w:r>
      <w:proofErr w:type="gramEnd"/>
      <w:r w:rsidR="003B23C9">
        <w:rPr>
          <w:rFonts w:ascii="Times New Roman" w:hAnsi="Times New Roman"/>
          <w:sz w:val="28"/>
          <w:szCs w:val="28"/>
        </w:rPr>
        <w:t xml:space="preserve"> «Об утверждении графика отпусков на 202</w:t>
      </w:r>
      <w:r w:rsidR="0089182D">
        <w:rPr>
          <w:rFonts w:ascii="Times New Roman" w:hAnsi="Times New Roman"/>
          <w:sz w:val="28"/>
          <w:szCs w:val="28"/>
        </w:rPr>
        <w:t>3</w:t>
      </w:r>
      <w:r w:rsidR="003B23C9">
        <w:rPr>
          <w:rFonts w:ascii="Times New Roman" w:hAnsi="Times New Roman"/>
          <w:sz w:val="28"/>
          <w:szCs w:val="28"/>
        </w:rPr>
        <w:t xml:space="preserve">  год;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● </w:t>
      </w:r>
      <w:r>
        <w:rPr>
          <w:rFonts w:ascii="Times New Roman" w:hAnsi="Times New Roman"/>
          <w:sz w:val="28"/>
          <w:szCs w:val="28"/>
        </w:rPr>
        <w:t>Согласование Положения об оплате труда работников; согласование должностных инструкций работников;</w:t>
      </w:r>
    </w:p>
    <w:p w:rsidR="00290938" w:rsidRDefault="00290938" w:rsidP="00290938">
      <w:pPr>
        <w:spacing w:after="200" w:line="276" w:lineRule="auto"/>
        <w:contextualSpacing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        ● Подготовка и перерегистрация коллективного договора;</w:t>
      </w:r>
    </w:p>
    <w:p w:rsidR="00290938" w:rsidRDefault="00290938" w:rsidP="00290938">
      <w:pPr>
        <w:spacing w:after="20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       ● </w:t>
      </w:r>
      <w:r>
        <w:rPr>
          <w:rFonts w:ascii="Times New Roman" w:hAnsi="Times New Roman"/>
          <w:sz w:val="28"/>
          <w:szCs w:val="28"/>
        </w:rPr>
        <w:t xml:space="preserve">Согласование должностных инструкций, работающих в оздоровительном пришкольном лагере дневного пребывания (Начальника лагеря, воспитателя, уборщика служебных помещений); 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● Согласование списка сотрудников подлежащих медосмотру;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● Охрана труда работников образовательной организации, соблюдение правил техники безопасности, пожарной безопасности;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● Оказание материальной помощи членам профсоюза;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● Премирование членов профсоюза;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● Участие в конкурсах, акциях.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</w:p>
    <w:p w:rsidR="003B23C9" w:rsidRPr="00023373" w:rsidRDefault="003B23C9" w:rsidP="003B23C9">
      <w:pPr>
        <w:spacing w:after="20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023373">
        <w:rPr>
          <w:rFonts w:ascii="Times New Roman" w:hAnsi="Times New Roman"/>
          <w:b/>
          <w:color w:val="002060"/>
          <w:sz w:val="28"/>
          <w:szCs w:val="28"/>
        </w:rPr>
        <w:lastRenderedPageBreak/>
        <w:t>Наш профком</w:t>
      </w:r>
    </w:p>
    <w:p w:rsidR="004B5125" w:rsidRDefault="004B5125" w:rsidP="003B23C9">
      <w:pPr>
        <w:spacing w:after="200" w:line="276" w:lineRule="auto"/>
        <w:ind w:left="284" w:firstLine="283"/>
        <w:jc w:val="center"/>
        <w:rPr>
          <w:rFonts w:ascii="Times New Roman" w:hAnsi="Times New Roman"/>
          <w:b/>
          <w:sz w:val="28"/>
          <w:szCs w:val="28"/>
        </w:rPr>
      </w:pPr>
    </w:p>
    <w:p w:rsidR="003B23C9" w:rsidRDefault="003B23C9" w:rsidP="0089182D">
      <w:pPr>
        <w:spacing w:after="20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2CE072DC" wp14:editId="69D8674C">
            <wp:extent cx="1333500" cy="1190625"/>
            <wp:effectExtent l="0" t="0" r="0" b="9525"/>
            <wp:docPr id="1" name="Рисунок 1" descr="IMG_20191219_135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191219_13553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53" t="13660" b="26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39A33398" wp14:editId="67C02A49">
            <wp:extent cx="1209675" cy="1190625"/>
            <wp:effectExtent l="0" t="0" r="9525" b="9525"/>
            <wp:docPr id="2" name="Рисунок 9" descr="312-Косенкова И.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312-Косенкова И.П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1" t="17596" b="21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44FF279C" wp14:editId="2813F770">
            <wp:extent cx="1362075" cy="1190625"/>
            <wp:effectExtent l="0" t="0" r="9525" b="9525"/>
            <wp:docPr id="3" name="Рисунок 11" descr="002-1-ПервакВ.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002-1-ПервакВ.В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17" r="-18" b="3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0B9F59E7" wp14:editId="5FAACC82">
            <wp:extent cx="1247775" cy="1190625"/>
            <wp:effectExtent l="0" t="0" r="9525" b="9525"/>
            <wp:docPr id="4" name="Рисунок 4" descr="191-Мирошниченко Г.П.-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91-Мирошниченко Г.П.-20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4" t="18616" b="24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B48984E" wp14:editId="511DA5A3">
            <wp:extent cx="1247775" cy="1190625"/>
            <wp:effectExtent l="0" t="0" r="9525" b="9525"/>
            <wp:docPr id="5" name="Рисунок 12" descr="IMG_20191127_141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IMG_20191127_1414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86" b="27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3C9" w:rsidRPr="004B5125" w:rsidRDefault="003B23C9" w:rsidP="003B23C9">
      <w:pPr>
        <w:spacing w:after="20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t>Основные направления деятельности Профсоюзной организации МБОУ Чертковской СОШ № 2:</w:t>
      </w:r>
    </w:p>
    <w:p w:rsidR="003B23C9" w:rsidRPr="004B5125" w:rsidRDefault="003B23C9" w:rsidP="003B23C9">
      <w:pPr>
        <w:numPr>
          <w:ilvl w:val="0"/>
          <w:numId w:val="2"/>
        </w:numPr>
        <w:spacing w:after="200" w:line="276" w:lineRule="auto"/>
        <w:ind w:left="284" w:firstLine="283"/>
        <w:contextualSpacing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t>Правовое</w:t>
      </w:r>
    </w:p>
    <w:p w:rsidR="003B23C9" w:rsidRPr="004B5125" w:rsidRDefault="003B23C9" w:rsidP="003B23C9">
      <w:pPr>
        <w:numPr>
          <w:ilvl w:val="0"/>
          <w:numId w:val="2"/>
        </w:numPr>
        <w:spacing w:after="200" w:line="276" w:lineRule="auto"/>
        <w:ind w:left="284" w:firstLine="283"/>
        <w:contextualSpacing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t>Социальное</w:t>
      </w:r>
    </w:p>
    <w:p w:rsidR="003B23C9" w:rsidRPr="004B5125" w:rsidRDefault="003B23C9" w:rsidP="003B23C9">
      <w:pPr>
        <w:numPr>
          <w:ilvl w:val="0"/>
          <w:numId w:val="2"/>
        </w:numPr>
        <w:spacing w:after="200" w:line="276" w:lineRule="auto"/>
        <w:ind w:left="284" w:firstLine="283"/>
        <w:contextualSpacing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t>Информационное</w:t>
      </w:r>
    </w:p>
    <w:p w:rsidR="003B23C9" w:rsidRPr="004B5125" w:rsidRDefault="003B23C9" w:rsidP="003B23C9">
      <w:pPr>
        <w:numPr>
          <w:ilvl w:val="0"/>
          <w:numId w:val="2"/>
        </w:numPr>
        <w:spacing w:after="200" w:line="276" w:lineRule="auto"/>
        <w:ind w:left="284" w:firstLine="283"/>
        <w:contextualSpacing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t>Охрана труда</w:t>
      </w:r>
    </w:p>
    <w:p w:rsidR="003B23C9" w:rsidRPr="004B5125" w:rsidRDefault="003B23C9" w:rsidP="003B23C9">
      <w:pPr>
        <w:numPr>
          <w:ilvl w:val="0"/>
          <w:numId w:val="2"/>
        </w:numPr>
        <w:spacing w:after="200" w:line="276" w:lineRule="auto"/>
        <w:ind w:left="284" w:firstLine="283"/>
        <w:contextualSpacing/>
        <w:rPr>
          <w:rFonts w:ascii="Times New Roman" w:hAnsi="Times New Roman"/>
          <w:b/>
          <w:color w:val="002060"/>
          <w:sz w:val="36"/>
          <w:szCs w:val="36"/>
        </w:rPr>
      </w:pPr>
      <w:proofErr w:type="gramStart"/>
      <w:r w:rsidRPr="004B5125">
        <w:rPr>
          <w:rFonts w:ascii="Times New Roman" w:hAnsi="Times New Roman"/>
          <w:b/>
          <w:color w:val="002060"/>
          <w:sz w:val="32"/>
          <w:szCs w:val="32"/>
        </w:rPr>
        <w:t>Культмассовое  и</w:t>
      </w:r>
      <w:proofErr w:type="gramEnd"/>
      <w:r w:rsidRPr="004B5125">
        <w:rPr>
          <w:rFonts w:ascii="Times New Roman" w:hAnsi="Times New Roman"/>
          <w:b/>
          <w:color w:val="002060"/>
          <w:sz w:val="32"/>
          <w:szCs w:val="32"/>
        </w:rPr>
        <w:t xml:space="preserve"> спортивно-оздоровительное</w:t>
      </w:r>
    </w:p>
    <w:p w:rsidR="004B5125" w:rsidRPr="004B5125" w:rsidRDefault="004B5125" w:rsidP="003B23C9">
      <w:pPr>
        <w:spacing w:after="20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32"/>
          <w:szCs w:val="32"/>
        </w:rPr>
      </w:pPr>
    </w:p>
    <w:p w:rsidR="003B23C9" w:rsidRPr="004B5125" w:rsidRDefault="003B23C9" w:rsidP="003B23C9">
      <w:pPr>
        <w:spacing w:after="20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t>Правовое направление</w:t>
      </w:r>
    </w:p>
    <w:p w:rsidR="003B23C9" w:rsidRDefault="003B23C9" w:rsidP="003B23C9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/>
          <w:color w:val="03030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30303"/>
          <w:sz w:val="28"/>
          <w:szCs w:val="28"/>
          <w:lang w:eastAsia="ru-RU"/>
        </w:rPr>
        <w:t>участие в установлении систем оплаты труда, размеров тарифных ставок (окладов), форм материального поощрения, норм труда, графиков режима работы и отдыха в организации;</w:t>
      </w:r>
    </w:p>
    <w:p w:rsidR="003B23C9" w:rsidRDefault="003B23C9" w:rsidP="003B23C9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/>
          <w:color w:val="030303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осуществление профсоюзного (общественного) контроля за соблюдением работодателем трудового законодательства и иных нормативных правовых актов, содержащих нормы трудового права, условий коллективных договоров, соглашений;</w:t>
      </w:r>
    </w:p>
    <w:p w:rsidR="003B23C9" w:rsidRDefault="003B23C9" w:rsidP="003B23C9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/>
          <w:color w:val="03030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30303"/>
          <w:sz w:val="28"/>
          <w:szCs w:val="28"/>
          <w:lang w:eastAsia="ru-RU"/>
        </w:rPr>
        <w:t>участие в создании программы переподготовки кадров;</w:t>
      </w:r>
    </w:p>
    <w:p w:rsidR="003B23C9" w:rsidRDefault="003B23C9" w:rsidP="003B23C9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/>
          <w:color w:val="03030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30303"/>
          <w:sz w:val="28"/>
          <w:szCs w:val="28"/>
          <w:lang w:eastAsia="ru-RU"/>
        </w:rPr>
        <w:t xml:space="preserve">осуществление защитной функции в целях постоянного </w:t>
      </w:r>
      <w:proofErr w:type="gramStart"/>
      <w:r>
        <w:rPr>
          <w:rFonts w:ascii="Times New Roman" w:eastAsia="Times New Roman" w:hAnsi="Times New Roman"/>
          <w:color w:val="030303"/>
          <w:sz w:val="28"/>
          <w:szCs w:val="28"/>
          <w:lang w:eastAsia="ru-RU"/>
        </w:rPr>
        <w:t>контроля  за</w:t>
      </w:r>
      <w:proofErr w:type="gramEnd"/>
      <w:r>
        <w:rPr>
          <w:rFonts w:ascii="Times New Roman" w:eastAsia="Times New Roman" w:hAnsi="Times New Roman"/>
          <w:color w:val="030303"/>
          <w:sz w:val="28"/>
          <w:szCs w:val="28"/>
          <w:lang w:eastAsia="ru-RU"/>
        </w:rPr>
        <w:t xml:space="preserve"> соблюдением работодателем законодательства о труде;</w:t>
      </w:r>
    </w:p>
    <w:p w:rsidR="003B23C9" w:rsidRDefault="003B23C9" w:rsidP="003B23C9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/>
          <w:color w:val="030303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повышение правовой грамотности</w:t>
      </w:r>
      <w:r>
        <w:rPr>
          <w:rFonts w:ascii="Times New Roman" w:hAnsi="Times New Roman"/>
          <w:color w:val="000000"/>
          <w:sz w:val="28"/>
          <w:szCs w:val="28"/>
          <w:shd w:val="clear" w:color="auto" w:fill="F2F6F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работников – членов профсоюзов и</w:t>
      </w:r>
      <w:r>
        <w:rPr>
          <w:rFonts w:ascii="Times New Roman" w:hAnsi="Times New Roman"/>
          <w:color w:val="000000"/>
          <w:sz w:val="28"/>
          <w:szCs w:val="28"/>
          <w:shd w:val="clear" w:color="auto" w:fill="F2F6F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профсоюзного актива.</w:t>
      </w:r>
    </w:p>
    <w:p w:rsidR="003B23C9" w:rsidRDefault="003B23C9" w:rsidP="003B23C9">
      <w:pPr>
        <w:numPr>
          <w:ilvl w:val="0"/>
          <w:numId w:val="3"/>
        </w:numPr>
        <w:spacing w:after="0" w:line="276" w:lineRule="auto"/>
        <w:ind w:left="284" w:firstLine="283"/>
        <w:rPr>
          <w:rFonts w:ascii="Times New Roman" w:eastAsia="Times New Roman" w:hAnsi="Times New Roman"/>
          <w:color w:val="030303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регулирование трудовых отношений педагогов, их учебной нагрузки.</w:t>
      </w:r>
    </w:p>
    <w:p w:rsidR="003B23C9" w:rsidRDefault="003B23C9" w:rsidP="003B23C9">
      <w:pPr>
        <w:spacing w:after="0" w:line="276" w:lineRule="auto"/>
        <w:ind w:left="567"/>
        <w:rPr>
          <w:rFonts w:ascii="Times New Roman" w:hAnsi="Times New Roman"/>
          <w:sz w:val="28"/>
          <w:szCs w:val="28"/>
        </w:rPr>
      </w:pPr>
    </w:p>
    <w:p w:rsidR="006317AF" w:rsidRDefault="006317AF" w:rsidP="003B23C9">
      <w:pPr>
        <w:spacing w:after="0" w:line="276" w:lineRule="auto"/>
        <w:ind w:left="567"/>
        <w:jc w:val="center"/>
        <w:rPr>
          <w:rFonts w:ascii="Times New Roman" w:hAnsi="Times New Roman"/>
          <w:b/>
          <w:color w:val="632423"/>
          <w:sz w:val="32"/>
          <w:szCs w:val="32"/>
        </w:rPr>
      </w:pPr>
    </w:p>
    <w:p w:rsidR="006317AF" w:rsidRDefault="006317AF" w:rsidP="003B23C9">
      <w:pPr>
        <w:spacing w:after="0" w:line="276" w:lineRule="auto"/>
        <w:ind w:left="567"/>
        <w:jc w:val="center"/>
        <w:rPr>
          <w:rFonts w:ascii="Times New Roman" w:hAnsi="Times New Roman"/>
          <w:b/>
          <w:color w:val="632423"/>
          <w:sz w:val="32"/>
          <w:szCs w:val="32"/>
        </w:rPr>
      </w:pPr>
    </w:p>
    <w:p w:rsidR="004B5125" w:rsidRDefault="004B5125" w:rsidP="003B23C9">
      <w:pPr>
        <w:spacing w:after="0" w:line="276" w:lineRule="auto"/>
        <w:ind w:left="567"/>
        <w:jc w:val="center"/>
        <w:rPr>
          <w:rFonts w:ascii="Times New Roman" w:hAnsi="Times New Roman"/>
          <w:b/>
          <w:color w:val="632423"/>
          <w:sz w:val="32"/>
          <w:szCs w:val="32"/>
        </w:rPr>
      </w:pPr>
    </w:p>
    <w:p w:rsidR="004B5125" w:rsidRDefault="004B5125" w:rsidP="003B23C9">
      <w:pPr>
        <w:spacing w:after="0" w:line="276" w:lineRule="auto"/>
        <w:ind w:left="567"/>
        <w:jc w:val="center"/>
        <w:rPr>
          <w:rFonts w:ascii="Times New Roman" w:hAnsi="Times New Roman"/>
          <w:b/>
          <w:color w:val="632423"/>
          <w:sz w:val="32"/>
          <w:szCs w:val="32"/>
        </w:rPr>
      </w:pPr>
    </w:p>
    <w:p w:rsidR="004B5125" w:rsidRDefault="004B5125" w:rsidP="003B23C9">
      <w:pPr>
        <w:spacing w:after="0" w:line="276" w:lineRule="auto"/>
        <w:ind w:left="567"/>
        <w:jc w:val="center"/>
        <w:rPr>
          <w:rFonts w:ascii="Times New Roman" w:hAnsi="Times New Roman"/>
          <w:b/>
          <w:color w:val="632423"/>
          <w:sz w:val="32"/>
          <w:szCs w:val="32"/>
        </w:rPr>
      </w:pPr>
    </w:p>
    <w:p w:rsidR="003B23C9" w:rsidRPr="004B5125" w:rsidRDefault="003B23C9" w:rsidP="003B23C9">
      <w:pPr>
        <w:spacing w:after="0" w:line="276" w:lineRule="auto"/>
        <w:ind w:left="567"/>
        <w:jc w:val="center"/>
        <w:rPr>
          <w:rFonts w:ascii="Arial" w:eastAsia="Times New Roman" w:hAnsi="Arial" w:cs="Arial"/>
          <w:b/>
          <w:color w:val="002060"/>
          <w:sz w:val="32"/>
          <w:szCs w:val="32"/>
          <w:lang w:eastAsia="ru-RU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lastRenderedPageBreak/>
        <w:t>Основные положения коллективного договора</w:t>
      </w:r>
    </w:p>
    <w:p w:rsidR="003B23C9" w:rsidRDefault="003B23C9" w:rsidP="003B23C9">
      <w:pPr>
        <w:spacing w:after="0" w:line="276" w:lineRule="auto"/>
        <w:ind w:left="567"/>
        <w:rPr>
          <w:rFonts w:ascii="Arial" w:eastAsia="Times New Roman" w:hAnsi="Arial" w:cs="Arial"/>
          <w:color w:val="030303"/>
          <w:sz w:val="24"/>
          <w:szCs w:val="24"/>
          <w:lang w:eastAsia="ru-RU"/>
        </w:rPr>
      </w:pPr>
    </w:p>
    <w:p w:rsidR="006317AF" w:rsidRDefault="006317AF" w:rsidP="003B23C9">
      <w:pPr>
        <w:spacing w:after="0" w:line="276" w:lineRule="auto"/>
        <w:ind w:left="567"/>
        <w:rPr>
          <w:rFonts w:ascii="Arial" w:eastAsia="Times New Roman" w:hAnsi="Arial" w:cs="Arial"/>
          <w:color w:val="030303"/>
          <w:sz w:val="24"/>
          <w:szCs w:val="24"/>
          <w:lang w:eastAsia="ru-RU"/>
        </w:rPr>
      </w:pPr>
    </w:p>
    <w:p w:rsidR="006317AF" w:rsidRDefault="006317AF" w:rsidP="006317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КОЛЛЕКТИВНЫЙ ДОГОВОР</w:t>
      </w:r>
    </w:p>
    <w:p w:rsidR="006317AF" w:rsidRDefault="006317AF" w:rsidP="006317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Муниципального бюджетного общеобразовательного учреждения</w:t>
      </w:r>
    </w:p>
    <w:p w:rsidR="006317AF" w:rsidRDefault="006317AF" w:rsidP="006317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Чертковской средней общеобразовательной школы № 2</w:t>
      </w:r>
    </w:p>
    <w:p w:rsidR="006317AF" w:rsidRDefault="006317AF" w:rsidP="006317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ИНН 6138004834</w:t>
      </w:r>
    </w:p>
    <w:p w:rsidR="006317AF" w:rsidRDefault="006317AF" w:rsidP="006317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 26.06.2023 по 25.06.2026</w:t>
      </w:r>
    </w:p>
    <w:p w:rsidR="006317AF" w:rsidRPr="006317AF" w:rsidRDefault="006317AF" w:rsidP="006317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  <w:r w:rsidRPr="006317AF">
        <w:rPr>
          <w:rFonts w:ascii="Times New Roman" w:hAnsi="Times New Roman"/>
          <w:sz w:val="28"/>
          <w:szCs w:val="28"/>
        </w:rPr>
        <w:t>Коллективный договор прошел уведомительную регистрацию в управлении по труду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17AF">
        <w:rPr>
          <w:rFonts w:ascii="Times New Roman" w:hAnsi="Times New Roman"/>
          <w:sz w:val="28"/>
          <w:szCs w:val="28"/>
        </w:rPr>
        <w:t xml:space="preserve">министерства труда и социального развития Ростовской области </w:t>
      </w:r>
    </w:p>
    <w:p w:rsidR="006317AF" w:rsidRPr="006317AF" w:rsidRDefault="006317AF" w:rsidP="006317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  <w:r w:rsidRPr="006317AF">
        <w:rPr>
          <w:rFonts w:ascii="Times New Roman" w:hAnsi="Times New Roman"/>
          <w:sz w:val="28"/>
          <w:szCs w:val="28"/>
        </w:rPr>
        <w:t>Регистрационный № 19396/23-1703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17AF">
        <w:rPr>
          <w:rFonts w:ascii="Times New Roman" w:hAnsi="Times New Roman"/>
          <w:sz w:val="28"/>
          <w:szCs w:val="28"/>
        </w:rPr>
        <w:t>от 31.10.2023</w:t>
      </w:r>
    </w:p>
    <w:p w:rsidR="006317AF" w:rsidRPr="006317AF" w:rsidRDefault="006317AF" w:rsidP="006317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  <w:r w:rsidRPr="006317AF">
        <w:rPr>
          <w:rFonts w:ascii="Times New Roman" w:hAnsi="Times New Roman"/>
          <w:sz w:val="28"/>
          <w:szCs w:val="28"/>
        </w:rPr>
        <w:t>Предыдущий коллективный договор действовал по 23.06.2023г.</w:t>
      </w:r>
    </w:p>
    <w:p w:rsidR="006317AF" w:rsidRPr="006317AF" w:rsidRDefault="006317AF" w:rsidP="006317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</w:p>
    <w:p w:rsidR="006317AF" w:rsidRDefault="006317AF" w:rsidP="006317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17AF" w:rsidRDefault="006317AF" w:rsidP="006317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4"/>
          <w:szCs w:val="24"/>
          <w:lang w:eastAsia="ru-RU"/>
        </w:rPr>
      </w:pPr>
    </w:p>
    <w:p w:rsidR="006317AF" w:rsidRDefault="006317AF" w:rsidP="003B23C9">
      <w:pPr>
        <w:spacing w:after="0" w:line="276" w:lineRule="auto"/>
        <w:ind w:left="567"/>
        <w:rPr>
          <w:rFonts w:ascii="Arial" w:eastAsia="Times New Roman" w:hAnsi="Arial" w:cs="Arial"/>
          <w:color w:val="030303"/>
          <w:sz w:val="24"/>
          <w:szCs w:val="24"/>
          <w:lang w:eastAsia="ru-RU"/>
        </w:rPr>
      </w:pPr>
    </w:p>
    <w:p w:rsidR="00C21280" w:rsidRDefault="00C21280" w:rsidP="003B23C9">
      <w:pPr>
        <w:spacing w:after="0" w:line="276" w:lineRule="auto"/>
        <w:ind w:left="567"/>
        <w:rPr>
          <w:rFonts w:ascii="Arial" w:eastAsia="Times New Roman" w:hAnsi="Arial" w:cs="Arial"/>
          <w:color w:val="030303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30303"/>
          <w:sz w:val="24"/>
          <w:szCs w:val="24"/>
          <w:lang w:eastAsia="ru-RU"/>
        </w:rPr>
        <w:drawing>
          <wp:inline distT="0" distB="0" distL="0" distR="0" wp14:anchorId="4C5BD764">
            <wp:extent cx="6124856" cy="4257675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692" cy="42645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23C9" w:rsidRDefault="003B23C9" w:rsidP="00E710E1">
      <w:pPr>
        <w:spacing w:after="0" w:line="276" w:lineRule="auto"/>
        <w:ind w:left="-567" w:firstLine="283"/>
        <w:jc w:val="center"/>
        <w:rPr>
          <w:rFonts w:ascii="Arial Unicode MS" w:hAnsi="Arial Unicode MS"/>
          <w:b/>
          <w:sz w:val="24"/>
          <w:szCs w:val="24"/>
        </w:rPr>
      </w:pPr>
      <w:r>
        <w:rPr>
          <w:rFonts w:ascii="Arial Unicode MS" w:hAnsi="Arial Unicode MS"/>
          <w:b/>
          <w:noProof/>
          <w:sz w:val="24"/>
          <w:szCs w:val="24"/>
        </w:rPr>
        <w:lastRenderedPageBreak/>
        <w:drawing>
          <wp:inline distT="0" distB="0" distL="0" distR="0" wp14:anchorId="2B07DAAE" wp14:editId="6601B7AE">
            <wp:extent cx="6467475" cy="9305925"/>
            <wp:effectExtent l="0" t="38100" r="9525" b="47625"/>
            <wp:docPr id="6" name="Схема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3B23C9" w:rsidRPr="004B5125" w:rsidRDefault="003B23C9" w:rsidP="003B23C9">
      <w:pPr>
        <w:spacing w:after="20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lastRenderedPageBreak/>
        <w:t>Социальное направление</w:t>
      </w:r>
    </w:p>
    <w:p w:rsidR="003B23C9" w:rsidRDefault="003B23C9" w:rsidP="003B23C9">
      <w:pPr>
        <w:shd w:val="clear" w:color="auto" w:fill="FFFFFF"/>
        <w:spacing w:before="375" w:after="240" w:line="276" w:lineRule="auto"/>
        <w:ind w:left="284" w:firstLine="283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1.«Социальная защита»: оказание материальной помощи сотрудникам в трудной жизненной ситуации и на лечение;</w:t>
      </w:r>
    </w:p>
    <w:p w:rsidR="003B23C9" w:rsidRDefault="003B23C9" w:rsidP="003B23C9">
      <w:pPr>
        <w:shd w:val="clear" w:color="auto" w:fill="FFFFFF"/>
        <w:spacing w:after="240" w:line="276" w:lineRule="auto"/>
        <w:ind w:left="284" w:firstLine="283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2. «</w:t>
      </w: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Родители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»: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организация подготовки новогодних поздравлений детей, подарки за счет профсоюзного бюджета; </w:t>
      </w:r>
    </w:p>
    <w:p w:rsidR="003B23C9" w:rsidRDefault="003B23C9" w:rsidP="003B23C9">
      <w:pPr>
        <w:shd w:val="clear" w:color="auto" w:fill="FFFFFF"/>
        <w:spacing w:after="240" w:line="276" w:lineRule="auto"/>
        <w:ind w:left="284" w:firstLine="283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3. «</w:t>
      </w: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Ветераны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организация культурных мероприятий для неработающих пенсионеров, посещение больных 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ветеранов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на дому;</w:t>
      </w:r>
    </w:p>
    <w:p w:rsidR="003B23C9" w:rsidRDefault="003B23C9" w:rsidP="003B23C9">
      <w:pPr>
        <w:shd w:val="clear" w:color="auto" w:fill="FFFFFF"/>
        <w:spacing w:after="240" w:line="276" w:lineRule="auto"/>
        <w:ind w:left="284" w:firstLine="283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4. «</w:t>
      </w: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Материальная помощь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оказание разовой материальной помощи работникам в связи трагическими случаями, кражей, пожаром, болезнью и в других случаях, предусмотренных утвержденным Положением «О порядке предоставления материальной помощи членам первичной профсоюзной организации МБОУ Чертковской СОШ № 2».</w:t>
      </w:r>
    </w:p>
    <w:p w:rsidR="003B23C9" w:rsidRDefault="003B23C9" w:rsidP="003B23C9">
      <w:pPr>
        <w:spacing w:after="20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Профсоюзная организация МБОУ Чертковской СОШ № 2 выделила денежные средства из взносов членов профсоюза для:</w:t>
      </w:r>
    </w:p>
    <w:p w:rsidR="003B23C9" w:rsidRDefault="003B23C9" w:rsidP="003B23C9">
      <w:pPr>
        <w:spacing w:after="20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- премирования активных членов профсоюза, выполняющих Устав профсоюза и в честь юбилеев в сумме </w:t>
      </w:r>
      <w:r w:rsidR="00384F97">
        <w:rPr>
          <w:rFonts w:ascii="Times New Roman" w:eastAsia="Arial Unicode MS" w:hAnsi="Times New Roman"/>
          <w:sz w:val="28"/>
          <w:szCs w:val="28"/>
        </w:rPr>
        <w:t>8</w:t>
      </w:r>
      <w:r>
        <w:rPr>
          <w:rFonts w:ascii="Times New Roman" w:eastAsia="Arial Unicode MS" w:hAnsi="Times New Roman"/>
          <w:sz w:val="28"/>
          <w:szCs w:val="28"/>
        </w:rPr>
        <w:t xml:space="preserve">000 руб.: </w:t>
      </w:r>
      <w:r w:rsidR="006317AF">
        <w:rPr>
          <w:rFonts w:ascii="Times New Roman" w:eastAsia="Arial Unicode MS" w:hAnsi="Times New Roman"/>
          <w:sz w:val="28"/>
          <w:szCs w:val="28"/>
        </w:rPr>
        <w:t>Ткаченко О.П., Гончарова Е.И.</w:t>
      </w:r>
      <w:proofErr w:type="gramStart"/>
      <w:r w:rsidR="006317AF">
        <w:rPr>
          <w:rFonts w:ascii="Times New Roman" w:eastAsia="Arial Unicode MS" w:hAnsi="Times New Roman"/>
          <w:sz w:val="28"/>
          <w:szCs w:val="28"/>
        </w:rPr>
        <w:t xml:space="preserve">, </w:t>
      </w:r>
      <w:r>
        <w:rPr>
          <w:rFonts w:ascii="Times New Roman" w:eastAsia="Arial Unicode MS" w:hAnsi="Times New Roman"/>
          <w:sz w:val="28"/>
          <w:szCs w:val="28"/>
        </w:rPr>
        <w:t xml:space="preserve"> </w:t>
      </w:r>
      <w:proofErr w:type="spellStart"/>
      <w:r w:rsidR="006317AF">
        <w:rPr>
          <w:rFonts w:ascii="Times New Roman" w:eastAsia="Arial Unicode MS" w:hAnsi="Times New Roman"/>
          <w:sz w:val="28"/>
          <w:szCs w:val="28"/>
        </w:rPr>
        <w:t>Первак</w:t>
      </w:r>
      <w:proofErr w:type="spellEnd"/>
      <w:proofErr w:type="gramEnd"/>
      <w:r w:rsidR="006317AF">
        <w:rPr>
          <w:rFonts w:ascii="Times New Roman" w:eastAsia="Arial Unicode MS" w:hAnsi="Times New Roman"/>
          <w:sz w:val="28"/>
          <w:szCs w:val="28"/>
        </w:rPr>
        <w:t xml:space="preserve"> В.В., Матвеенко Л.В., Склярова Г.В., </w:t>
      </w:r>
      <w:proofErr w:type="spellStart"/>
      <w:r w:rsidR="006317AF">
        <w:rPr>
          <w:rFonts w:ascii="Times New Roman" w:eastAsia="Arial Unicode MS" w:hAnsi="Times New Roman"/>
          <w:sz w:val="28"/>
          <w:szCs w:val="28"/>
        </w:rPr>
        <w:t>Своеволин</w:t>
      </w:r>
      <w:proofErr w:type="spellEnd"/>
      <w:r w:rsidR="006317AF">
        <w:rPr>
          <w:rFonts w:ascii="Times New Roman" w:eastAsia="Arial Unicode MS" w:hAnsi="Times New Roman"/>
          <w:sz w:val="28"/>
          <w:szCs w:val="28"/>
        </w:rPr>
        <w:t xml:space="preserve"> В.А., </w:t>
      </w:r>
      <w:r w:rsidR="00384F97">
        <w:rPr>
          <w:rFonts w:ascii="Times New Roman" w:eastAsia="Arial Unicode MS" w:hAnsi="Times New Roman"/>
          <w:sz w:val="28"/>
          <w:szCs w:val="28"/>
        </w:rPr>
        <w:t>Прищепа М.А.</w:t>
      </w:r>
    </w:p>
    <w:p w:rsidR="0089182D" w:rsidRDefault="0089182D" w:rsidP="003B23C9">
      <w:pPr>
        <w:spacing w:after="20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- премирование, выходящих на пенсию Ткаченко О.П. и </w:t>
      </w:r>
      <w:proofErr w:type="spellStart"/>
      <w:r>
        <w:rPr>
          <w:rFonts w:ascii="Times New Roman" w:eastAsia="Arial Unicode MS" w:hAnsi="Times New Roman"/>
          <w:sz w:val="28"/>
          <w:szCs w:val="28"/>
        </w:rPr>
        <w:t>Первак</w:t>
      </w:r>
      <w:proofErr w:type="spellEnd"/>
      <w:r>
        <w:rPr>
          <w:rFonts w:ascii="Times New Roman" w:eastAsia="Arial Unicode MS" w:hAnsi="Times New Roman"/>
          <w:sz w:val="28"/>
          <w:szCs w:val="28"/>
        </w:rPr>
        <w:t xml:space="preserve"> В.В. 4000 руб.</w:t>
      </w:r>
    </w:p>
    <w:p w:rsidR="003B23C9" w:rsidRDefault="003B23C9" w:rsidP="003B23C9">
      <w:pPr>
        <w:spacing w:after="20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- подготовку подарков членам профсоюза ко Дню матери и на День охраны труда </w:t>
      </w:r>
      <w:r w:rsidR="0089182D">
        <w:rPr>
          <w:rFonts w:ascii="Times New Roman" w:eastAsia="Arial Unicode MS" w:hAnsi="Times New Roman"/>
          <w:sz w:val="28"/>
          <w:szCs w:val="28"/>
        </w:rPr>
        <w:t>8636</w:t>
      </w:r>
      <w:r>
        <w:rPr>
          <w:rFonts w:ascii="Times New Roman" w:eastAsia="Arial Unicode MS" w:hAnsi="Times New Roman"/>
          <w:sz w:val="28"/>
          <w:szCs w:val="28"/>
        </w:rPr>
        <w:t xml:space="preserve"> руб.</w:t>
      </w:r>
    </w:p>
    <w:p w:rsidR="003B23C9" w:rsidRDefault="003B23C9" w:rsidP="003B23C9">
      <w:pPr>
        <w:spacing w:after="20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- подготовку Новогодних подарков для детей членов профсоюзной организации на сумму 1</w:t>
      </w:r>
      <w:r w:rsidR="0089182D">
        <w:rPr>
          <w:rFonts w:ascii="Times New Roman" w:eastAsia="Arial Unicode MS" w:hAnsi="Times New Roman"/>
          <w:sz w:val="28"/>
          <w:szCs w:val="28"/>
        </w:rPr>
        <w:t>0</w:t>
      </w:r>
      <w:r>
        <w:rPr>
          <w:rFonts w:ascii="Times New Roman" w:eastAsia="Arial Unicode MS" w:hAnsi="Times New Roman"/>
          <w:sz w:val="28"/>
          <w:szCs w:val="28"/>
        </w:rPr>
        <w:t>000 рублей.</w:t>
      </w:r>
    </w:p>
    <w:p w:rsidR="003B23C9" w:rsidRDefault="003B23C9" w:rsidP="003B23C9">
      <w:pPr>
        <w:spacing w:after="20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- премии членам профсоюза к профессиональному празднику, ко дню </w:t>
      </w:r>
      <w:r w:rsidR="0089182D">
        <w:rPr>
          <w:rFonts w:ascii="Times New Roman" w:eastAsia="Arial Unicode MS" w:hAnsi="Times New Roman"/>
          <w:sz w:val="28"/>
          <w:szCs w:val="28"/>
        </w:rPr>
        <w:t>учителя -12200 руб.</w:t>
      </w:r>
      <w:r>
        <w:rPr>
          <w:rFonts w:ascii="Times New Roman" w:eastAsia="Arial Unicode MS" w:hAnsi="Times New Roman"/>
          <w:sz w:val="28"/>
          <w:szCs w:val="28"/>
        </w:rPr>
        <w:t>, к Новому году – 46700 руб.</w:t>
      </w:r>
    </w:p>
    <w:p w:rsidR="0089182D" w:rsidRDefault="0089182D" w:rsidP="003B23C9">
      <w:pPr>
        <w:spacing w:after="20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- покупка подарков пенсионерам ко дню учителя – 3652 руб.</w:t>
      </w:r>
    </w:p>
    <w:p w:rsidR="003B23C9" w:rsidRDefault="003B23C9" w:rsidP="003B23C9">
      <w:pPr>
        <w:spacing w:after="20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- оказали материальную помощ</w:t>
      </w:r>
      <w:r w:rsidR="00384F97">
        <w:rPr>
          <w:rFonts w:ascii="Times New Roman" w:eastAsia="Arial Unicode MS" w:hAnsi="Times New Roman"/>
          <w:sz w:val="28"/>
          <w:szCs w:val="28"/>
        </w:rPr>
        <w:t>и участникам СВО.</w:t>
      </w:r>
      <w:r>
        <w:rPr>
          <w:rFonts w:ascii="Times New Roman" w:eastAsia="Arial Unicode MS" w:hAnsi="Times New Roman"/>
          <w:sz w:val="28"/>
          <w:szCs w:val="28"/>
        </w:rPr>
        <w:t xml:space="preserve"> </w:t>
      </w:r>
    </w:p>
    <w:p w:rsidR="003B23C9" w:rsidRDefault="003B23C9" w:rsidP="003B23C9">
      <w:pPr>
        <w:spacing w:after="20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- оформление подписки на газеты «Мой </w:t>
      </w:r>
      <w:proofErr w:type="gramStart"/>
      <w:r>
        <w:rPr>
          <w:rFonts w:ascii="Times New Roman" w:eastAsia="Arial Unicode MS" w:hAnsi="Times New Roman"/>
          <w:sz w:val="28"/>
          <w:szCs w:val="28"/>
        </w:rPr>
        <w:t>ПРОФСОЮЗ»  400</w:t>
      </w:r>
      <w:proofErr w:type="gramEnd"/>
      <w:r>
        <w:rPr>
          <w:rFonts w:ascii="Times New Roman" w:eastAsia="Arial Unicode MS" w:hAnsi="Times New Roman"/>
          <w:sz w:val="28"/>
          <w:szCs w:val="28"/>
        </w:rPr>
        <w:t xml:space="preserve"> руб.</w:t>
      </w:r>
    </w:p>
    <w:p w:rsidR="003B23C9" w:rsidRDefault="003B23C9" w:rsidP="003B23C9">
      <w:pPr>
        <w:shd w:val="clear" w:color="auto" w:fill="FFFFFF"/>
        <w:spacing w:after="240" w:line="276" w:lineRule="auto"/>
        <w:ind w:left="284" w:firstLine="283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приняли участие во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Всероссийской  акции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профсоюзов «За достойный труд»</w:t>
      </w:r>
    </w:p>
    <w:p w:rsidR="003B23C9" w:rsidRDefault="003B23C9" w:rsidP="003B23C9">
      <w:pPr>
        <w:spacing w:after="0" w:line="276" w:lineRule="auto"/>
        <w:ind w:left="284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</w:p>
    <w:p w:rsidR="004B5125" w:rsidRDefault="004B5125" w:rsidP="003B23C9">
      <w:pPr>
        <w:spacing w:after="0" w:line="276" w:lineRule="auto"/>
        <w:ind w:left="284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3B23C9" w:rsidRDefault="003B23C9" w:rsidP="003B23C9">
      <w:pPr>
        <w:spacing w:after="0" w:line="276" w:lineRule="auto"/>
        <w:ind w:left="284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3B23C9" w:rsidRPr="004B5125" w:rsidRDefault="003B23C9" w:rsidP="003B23C9">
      <w:pPr>
        <w:spacing w:after="200" w:line="276" w:lineRule="auto"/>
        <w:ind w:left="284" w:firstLine="28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4B5125">
        <w:rPr>
          <w:rFonts w:ascii="Times New Roman" w:hAnsi="Times New Roman"/>
          <w:b/>
          <w:color w:val="002060"/>
          <w:sz w:val="28"/>
          <w:szCs w:val="28"/>
        </w:rPr>
        <w:lastRenderedPageBreak/>
        <w:t>Информационное направление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 w:rsidRPr="003B23C9">
        <w:rPr>
          <w:rFonts w:ascii="Arial Unicode MS" w:hAnsi="Arial Unicode MS"/>
          <w:sz w:val="16"/>
          <w:szCs w:val="16"/>
        </w:rPr>
        <w:t xml:space="preserve">● </w:t>
      </w:r>
      <w:r>
        <w:rPr>
          <w:rFonts w:ascii="Times New Roman" w:eastAsia="Arial Unicode MS" w:hAnsi="Times New Roman"/>
          <w:sz w:val="28"/>
          <w:szCs w:val="28"/>
        </w:rPr>
        <w:t xml:space="preserve">   профсоюзный сайт;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hAnsi="Times New Roman"/>
          <w:sz w:val="28"/>
          <w:szCs w:val="28"/>
        </w:rPr>
      </w:pPr>
      <w:r w:rsidRPr="003B23C9">
        <w:rPr>
          <w:rFonts w:ascii="Arial Unicode MS" w:hAnsi="Arial Unicode MS"/>
          <w:sz w:val="16"/>
          <w:szCs w:val="16"/>
        </w:rPr>
        <w:t>●</w:t>
      </w:r>
      <w:r>
        <w:rPr>
          <w:rFonts w:ascii="Arial Unicode MS" w:hAnsi="Arial Unicode MS"/>
          <w:sz w:val="16"/>
          <w:szCs w:val="16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информационное обеспечение членов Профсоюза; 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hAnsi="Times New Roman"/>
          <w:sz w:val="28"/>
          <w:szCs w:val="28"/>
        </w:rPr>
      </w:pPr>
      <w:r w:rsidRPr="003B23C9">
        <w:rPr>
          <w:rFonts w:ascii="Arial Unicode MS" w:hAnsi="Arial Unicode MS"/>
          <w:sz w:val="16"/>
          <w:szCs w:val="16"/>
        </w:rPr>
        <w:t>●</w:t>
      </w:r>
      <w:r>
        <w:rPr>
          <w:rFonts w:ascii="Arial Unicode MS" w:hAnsi="Arial Unicode MS"/>
          <w:sz w:val="16"/>
          <w:szCs w:val="16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разъяснительная работа в ходе коллективных акций;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hAnsi="Times New Roman"/>
          <w:color w:val="030303"/>
          <w:sz w:val="28"/>
          <w:szCs w:val="28"/>
        </w:rPr>
      </w:pPr>
      <w:r w:rsidRPr="003B23C9">
        <w:rPr>
          <w:rFonts w:ascii="Arial Unicode MS" w:hAnsi="Arial Unicode MS"/>
          <w:sz w:val="16"/>
          <w:szCs w:val="16"/>
        </w:rPr>
        <w:t>●</w:t>
      </w:r>
      <w:r>
        <w:rPr>
          <w:rFonts w:ascii="Arial Unicode MS" w:hAnsi="Arial Unicode MS"/>
          <w:sz w:val="16"/>
          <w:szCs w:val="16"/>
        </w:rPr>
        <w:t xml:space="preserve">       </w:t>
      </w:r>
      <w:r>
        <w:rPr>
          <w:rFonts w:ascii="Times New Roman" w:hAnsi="Times New Roman"/>
          <w:color w:val="030303"/>
          <w:sz w:val="28"/>
          <w:szCs w:val="28"/>
        </w:rPr>
        <w:t>ведение разъяснительной работы о том, </w:t>
      </w:r>
      <w:r>
        <w:rPr>
          <w:rFonts w:ascii="Times New Roman" w:hAnsi="Times New Roman"/>
          <w:sz w:val="28"/>
          <w:szCs w:val="28"/>
        </w:rPr>
        <w:t>как вступать в профсоюз</w:t>
      </w:r>
      <w:r>
        <w:rPr>
          <w:rFonts w:ascii="Times New Roman" w:hAnsi="Times New Roman"/>
          <w:color w:val="030303"/>
          <w:sz w:val="28"/>
          <w:szCs w:val="28"/>
        </w:rPr>
        <w:t>, постановка членов профсоюза на учет в организации;</w:t>
      </w:r>
    </w:p>
    <w:p w:rsidR="003B23C9" w:rsidRDefault="003B23C9" w:rsidP="003B23C9">
      <w:pPr>
        <w:spacing w:after="200" w:line="276" w:lineRule="auto"/>
        <w:ind w:left="284" w:firstLine="283"/>
        <w:rPr>
          <w:rFonts w:ascii="Times New Roman" w:hAnsi="Times New Roman"/>
          <w:sz w:val="28"/>
          <w:szCs w:val="28"/>
        </w:rPr>
      </w:pPr>
      <w:r w:rsidRPr="003B23C9">
        <w:rPr>
          <w:rFonts w:ascii="Arial Unicode MS" w:hAnsi="Arial Unicode MS"/>
          <w:sz w:val="16"/>
          <w:szCs w:val="16"/>
        </w:rPr>
        <w:t>●</w:t>
      </w:r>
      <w:r>
        <w:rPr>
          <w:rFonts w:ascii="Arial Unicode MS" w:hAnsi="Arial Unicode MS"/>
          <w:sz w:val="16"/>
          <w:szCs w:val="16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>выписывание профсоюзных изданий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– газета «Мой профсоюз!», выпуск </w:t>
      </w:r>
      <w:r>
        <w:rPr>
          <w:rFonts w:ascii="Times New Roman" w:hAnsi="Times New Roman"/>
          <w:sz w:val="28"/>
          <w:szCs w:val="28"/>
        </w:rPr>
        <w:t>памяток, листовок, информационных бюллетеней.</w:t>
      </w:r>
    </w:p>
    <w:p w:rsidR="003B23C9" w:rsidRPr="004B5125" w:rsidRDefault="003B23C9" w:rsidP="003B23C9">
      <w:pPr>
        <w:spacing w:after="0" w:line="276" w:lineRule="auto"/>
        <w:ind w:left="284"/>
        <w:jc w:val="center"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t>Охрана труда</w:t>
      </w:r>
    </w:p>
    <w:p w:rsidR="003B23C9" w:rsidRDefault="003B23C9" w:rsidP="003B23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284" w:firstLine="283"/>
        <w:rPr>
          <w:rFonts w:ascii="Verdana" w:eastAsia="Times New Roman" w:hAnsi="Verdana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организация и координирование работы общественного инспектора по охране труда в осуществлении им общественного контроля за соблюдением законодательства о труде;</w:t>
      </w:r>
    </w:p>
    <w:p w:rsidR="003B23C9" w:rsidRDefault="003B23C9" w:rsidP="003B23C9">
      <w:pPr>
        <w:numPr>
          <w:ilvl w:val="0"/>
          <w:numId w:val="4"/>
        </w:numPr>
        <w:shd w:val="clear" w:color="auto" w:fill="FFFFFF"/>
        <w:spacing w:after="0" w:line="276" w:lineRule="auto"/>
        <w:ind w:left="284" w:firstLine="283"/>
        <w:rPr>
          <w:rFonts w:ascii="Verdana" w:eastAsia="Times New Roman" w:hAnsi="Verdana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контроль выполнения плана мероприятий по охране труда;</w:t>
      </w:r>
    </w:p>
    <w:p w:rsidR="003B23C9" w:rsidRDefault="003B23C9" w:rsidP="003B23C9">
      <w:pPr>
        <w:numPr>
          <w:ilvl w:val="0"/>
          <w:numId w:val="5"/>
        </w:numPr>
        <w:shd w:val="clear" w:color="auto" w:fill="FFFFFF"/>
        <w:spacing w:after="0" w:line="276" w:lineRule="auto"/>
        <w:ind w:left="284" w:firstLine="283"/>
        <w:rPr>
          <w:rFonts w:ascii="Verdana" w:eastAsia="Times New Roman" w:hAnsi="Verdana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контроль соблюдения законодательства по вопросам режима рабочего времени;</w:t>
      </w:r>
    </w:p>
    <w:p w:rsidR="003B23C9" w:rsidRDefault="003B23C9" w:rsidP="003B23C9">
      <w:pPr>
        <w:numPr>
          <w:ilvl w:val="0"/>
          <w:numId w:val="5"/>
        </w:numPr>
        <w:shd w:val="clear" w:color="auto" w:fill="FFFFFF"/>
        <w:spacing w:after="0" w:line="276" w:lineRule="auto"/>
        <w:ind w:left="284" w:firstLine="283"/>
        <w:rPr>
          <w:rFonts w:ascii="Verdana" w:eastAsia="Times New Roman" w:hAnsi="Verdana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участие в подготовке и проведении организационных мероприятий по охране труда (смотры, конкурсы, рейды, дни охраны труда и др.), осуществляет контроль за наличием и оформлением стендов и уголков по технике безопасности;</w:t>
      </w:r>
    </w:p>
    <w:p w:rsidR="003B23C9" w:rsidRDefault="003B23C9" w:rsidP="003B23C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left="284" w:firstLine="283"/>
        <w:rPr>
          <w:rFonts w:ascii="Verdana" w:eastAsia="Times New Roman" w:hAnsi="Verdana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участие в расследовании несчастных случаев на производстве, подготовка необходимых материалов для рассмотрения на заседаниях профкома;</w:t>
      </w:r>
    </w:p>
    <w:p w:rsidR="003B23C9" w:rsidRPr="00023373" w:rsidRDefault="003B23C9" w:rsidP="003B23C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left="284" w:firstLine="283"/>
        <w:rPr>
          <w:rFonts w:ascii="Verdana" w:eastAsia="Times New Roman" w:hAnsi="Verdana"/>
          <w:color w:val="333333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контроль обеспеченности средствами индивидуальной защиты</w:t>
      </w:r>
      <w:r>
        <w:rPr>
          <w:rFonts w:ascii="Times New Roman" w:eastAsia="Times New Roman" w:hAnsi="Times New Roman"/>
          <w:color w:val="003300"/>
          <w:sz w:val="30"/>
          <w:szCs w:val="30"/>
          <w:lang w:eastAsia="ru-RU"/>
        </w:rPr>
        <w:t>;</w:t>
      </w:r>
    </w:p>
    <w:p w:rsidR="00023373" w:rsidRDefault="00023373" w:rsidP="003B23C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left="284" w:firstLine="283"/>
        <w:rPr>
          <w:rFonts w:ascii="Verdana" w:eastAsia="Times New Roman" w:hAnsi="Verdana"/>
          <w:color w:val="333333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анализ причины заболеваемости и травматизма работников.</w:t>
      </w:r>
      <w:r>
        <w:rPr>
          <w:rFonts w:ascii="Verdana" w:eastAsia="Times New Roman" w:hAnsi="Verdana"/>
          <w:sz w:val="16"/>
          <w:szCs w:val="16"/>
          <w:lang w:eastAsia="ru-RU"/>
        </w:rPr>
        <w:t xml:space="preserve">      </w:t>
      </w:r>
    </w:p>
    <w:p w:rsidR="003B23C9" w:rsidRDefault="003B23C9" w:rsidP="00023373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Verdana" w:eastAsia="Times New Roman" w:hAnsi="Verdana"/>
          <w:sz w:val="16"/>
          <w:szCs w:val="16"/>
          <w:lang w:eastAsia="ru-RU"/>
        </w:rPr>
      </w:pPr>
    </w:p>
    <w:p w:rsidR="003B23C9" w:rsidRDefault="003B23C9" w:rsidP="003B23C9">
      <w:pPr>
        <w:spacing w:after="0" w:line="276" w:lineRule="auto"/>
        <w:ind w:left="284"/>
        <w:rPr>
          <w:rFonts w:ascii="Verdana" w:eastAsia="Times New Roman" w:hAnsi="Verdana"/>
          <w:sz w:val="16"/>
          <w:szCs w:val="16"/>
          <w:lang w:eastAsia="ru-RU"/>
        </w:rPr>
      </w:pPr>
      <w:r>
        <w:rPr>
          <w:rFonts w:ascii="Verdana" w:eastAsia="Times New Roman" w:hAnsi="Verdana"/>
          <w:sz w:val="16"/>
          <w:szCs w:val="16"/>
          <w:lang w:eastAsia="ru-RU"/>
        </w:rPr>
        <w:t xml:space="preserve"> </w:t>
      </w:r>
      <w:r w:rsidR="00C21280" w:rsidRPr="00C21280">
        <w:rPr>
          <w:rFonts w:ascii="Verdana" w:eastAsia="Times New Roman" w:hAnsi="Verdana"/>
          <w:noProof/>
          <w:sz w:val="16"/>
          <w:szCs w:val="16"/>
          <w:lang w:eastAsia="ru-RU"/>
        </w:rPr>
        <w:drawing>
          <wp:inline distT="0" distB="0" distL="0" distR="0" wp14:anchorId="34DD0CE7" wp14:editId="0B03F675">
            <wp:extent cx="5934075" cy="25850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4115" t="9933" r="9750" b="5891"/>
                    <a:stretch/>
                  </pic:blipFill>
                  <pic:spPr bwMode="auto">
                    <a:xfrm>
                      <a:off x="0" y="0"/>
                      <a:ext cx="5938595" cy="2587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23C9" w:rsidRPr="004B5125" w:rsidRDefault="003B23C9" w:rsidP="003B23C9">
      <w:pPr>
        <w:spacing w:after="200" w:line="276" w:lineRule="auto"/>
        <w:ind w:left="284" w:firstLine="283"/>
        <w:contextualSpacing/>
        <w:jc w:val="center"/>
        <w:rPr>
          <w:rFonts w:ascii="Times New Roman" w:hAnsi="Times New Roman"/>
          <w:b/>
          <w:color w:val="002060"/>
          <w:sz w:val="32"/>
          <w:szCs w:val="32"/>
        </w:rPr>
      </w:pPr>
      <w:r w:rsidRPr="004B5125">
        <w:rPr>
          <w:rFonts w:ascii="Times New Roman" w:hAnsi="Times New Roman"/>
          <w:b/>
          <w:color w:val="002060"/>
          <w:sz w:val="32"/>
          <w:szCs w:val="32"/>
        </w:rPr>
        <w:lastRenderedPageBreak/>
        <w:t xml:space="preserve">Культмассовое и спортивно-оздоровительное </w:t>
      </w:r>
    </w:p>
    <w:p w:rsidR="003B23C9" w:rsidRDefault="003B23C9" w:rsidP="003B23C9">
      <w:pPr>
        <w:shd w:val="clear" w:color="auto" w:fill="FFFFFF"/>
        <w:spacing w:after="0" w:line="276" w:lineRule="auto"/>
        <w:ind w:left="284" w:firstLine="283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Arial Unicode MS" w:hAnsi="Arial Unicode MS"/>
          <w:sz w:val="16"/>
          <w:szCs w:val="16"/>
          <w:lang w:eastAsia="ru-RU"/>
        </w:rPr>
        <w:t xml:space="preserve">                ●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организация детского летнего отдыха и оздоровления;</w:t>
      </w:r>
    </w:p>
    <w:p w:rsidR="003B23C9" w:rsidRDefault="003B23C9" w:rsidP="003B23C9">
      <w:pPr>
        <w:shd w:val="clear" w:color="auto" w:fill="FFFFFF"/>
        <w:spacing w:after="0" w:line="276" w:lineRule="auto"/>
        <w:ind w:left="284" w:firstLine="283"/>
        <w:textAlignment w:val="baseline"/>
        <w:rPr>
          <w:rFonts w:ascii="Times New Roman" w:eastAsia="Arial Unicode MS" w:hAnsi="Times New Roman"/>
          <w:sz w:val="28"/>
          <w:szCs w:val="28"/>
          <w:lang w:eastAsia="ru-RU"/>
        </w:rPr>
      </w:pPr>
      <w:r>
        <w:rPr>
          <w:rFonts w:ascii="Arial Unicode MS" w:hAnsi="Arial Unicode MS"/>
          <w:sz w:val="16"/>
          <w:szCs w:val="16"/>
          <w:lang w:eastAsia="ru-RU"/>
        </w:rPr>
        <w:t xml:space="preserve">                ●     </w:t>
      </w:r>
      <w:r>
        <w:rPr>
          <w:rFonts w:ascii="Times New Roman" w:eastAsia="Arial Unicode MS" w:hAnsi="Times New Roman"/>
          <w:sz w:val="28"/>
          <w:szCs w:val="28"/>
          <w:lang w:eastAsia="ru-RU"/>
        </w:rPr>
        <w:t>льготные путевки членам профсоюза;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hAnsi="Times New Roman"/>
          <w:b/>
          <w:sz w:val="28"/>
          <w:szCs w:val="28"/>
        </w:rPr>
      </w:pPr>
      <w:r>
        <w:rPr>
          <w:rFonts w:ascii="Arial Unicode MS" w:hAnsi="Arial Unicode MS"/>
          <w:sz w:val="16"/>
          <w:szCs w:val="16"/>
        </w:rPr>
        <w:t xml:space="preserve">                </w:t>
      </w:r>
      <w:r w:rsidRPr="003B23C9">
        <w:rPr>
          <w:rFonts w:ascii="Arial Unicode MS" w:hAnsi="Arial Unicode MS"/>
          <w:sz w:val="16"/>
          <w:szCs w:val="16"/>
        </w:rPr>
        <w:t>●</w:t>
      </w:r>
      <w:r>
        <w:rPr>
          <w:rFonts w:ascii="Arial Unicode MS" w:hAnsi="Arial Unicode MS"/>
          <w:sz w:val="16"/>
          <w:szCs w:val="16"/>
        </w:rPr>
        <w:t xml:space="preserve">      </w:t>
      </w:r>
      <w:r>
        <w:rPr>
          <w:rFonts w:ascii="Times New Roman" w:hAnsi="Times New Roman"/>
          <w:sz w:val="28"/>
          <w:szCs w:val="28"/>
        </w:rPr>
        <w:t>медицинский осмотр работников ОУ;</w:t>
      </w:r>
    </w:p>
    <w:p w:rsidR="008E737A" w:rsidRDefault="003B23C9" w:rsidP="003B23C9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Arial Unicode MS" w:hAnsi="Arial Unicode MS"/>
          <w:sz w:val="16"/>
          <w:szCs w:val="16"/>
        </w:rPr>
        <w:t xml:space="preserve">               </w:t>
      </w:r>
      <w:r w:rsidRPr="003B23C9">
        <w:rPr>
          <w:rFonts w:ascii="Arial Unicode MS" w:hAnsi="Arial Unicode MS"/>
          <w:sz w:val="16"/>
          <w:szCs w:val="16"/>
        </w:rPr>
        <w:t>●</w:t>
      </w:r>
      <w:r>
        <w:rPr>
          <w:rFonts w:ascii="Arial Unicode MS" w:hAnsi="Arial Unicode MS"/>
          <w:sz w:val="16"/>
          <w:szCs w:val="16"/>
        </w:rPr>
        <w:t xml:space="preserve">      </w:t>
      </w:r>
      <w:r>
        <w:rPr>
          <w:rFonts w:ascii="Times New Roman" w:eastAsia="Arial Unicode MS" w:hAnsi="Times New Roman"/>
          <w:sz w:val="28"/>
          <w:szCs w:val="28"/>
        </w:rPr>
        <w:t>Д</w:t>
      </w:r>
      <w:r w:rsidR="008E737A">
        <w:rPr>
          <w:rFonts w:ascii="Times New Roman" w:eastAsia="Arial Unicode MS" w:hAnsi="Times New Roman"/>
          <w:sz w:val="28"/>
          <w:szCs w:val="28"/>
        </w:rPr>
        <w:t>ень</w:t>
      </w:r>
      <w:r>
        <w:rPr>
          <w:rFonts w:ascii="Times New Roman" w:eastAsia="Arial Unicode MS" w:hAnsi="Times New Roman"/>
          <w:sz w:val="28"/>
          <w:szCs w:val="28"/>
        </w:rPr>
        <w:t xml:space="preserve"> здоровья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     </w:t>
      </w:r>
      <w:r>
        <w:rPr>
          <w:rFonts w:ascii="Arial Unicode MS" w:hAnsi="Arial Unicode MS"/>
          <w:sz w:val="16"/>
          <w:szCs w:val="16"/>
        </w:rPr>
        <w:t xml:space="preserve">       </w:t>
      </w:r>
      <w:r w:rsidRPr="003B23C9">
        <w:rPr>
          <w:rFonts w:ascii="Arial Unicode MS" w:hAnsi="Arial Unicode MS"/>
          <w:sz w:val="16"/>
          <w:szCs w:val="16"/>
        </w:rPr>
        <w:t>●</w:t>
      </w:r>
      <w:r>
        <w:rPr>
          <w:rFonts w:ascii="Arial Unicode MS" w:hAnsi="Arial Unicode MS"/>
          <w:sz w:val="16"/>
          <w:szCs w:val="16"/>
        </w:rPr>
        <w:t xml:space="preserve">     </w:t>
      </w:r>
      <w:r>
        <w:rPr>
          <w:rFonts w:ascii="Times New Roman" w:eastAsia="Arial Unicode MS" w:hAnsi="Times New Roman"/>
          <w:sz w:val="28"/>
          <w:szCs w:val="28"/>
        </w:rPr>
        <w:t xml:space="preserve"> участие в конкурсах, соревнованиях.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Arial Unicode MS" w:hAnsi="Arial Unicode MS"/>
          <w:sz w:val="16"/>
          <w:szCs w:val="16"/>
        </w:rPr>
        <w:t xml:space="preserve">              </w:t>
      </w:r>
      <w:r w:rsidRPr="003B23C9">
        <w:rPr>
          <w:rFonts w:ascii="Arial Unicode MS" w:hAnsi="Arial Unicode MS"/>
          <w:sz w:val="16"/>
          <w:szCs w:val="16"/>
        </w:rPr>
        <w:t>●</w:t>
      </w:r>
      <w:r>
        <w:rPr>
          <w:rFonts w:ascii="Arial Unicode MS" w:hAnsi="Arial Unicode MS"/>
          <w:sz w:val="16"/>
          <w:szCs w:val="16"/>
        </w:rPr>
        <w:t xml:space="preserve">        </w:t>
      </w:r>
      <w:r>
        <w:rPr>
          <w:rFonts w:ascii="Times New Roman" w:eastAsia="Arial Unicode MS" w:hAnsi="Times New Roman"/>
          <w:sz w:val="28"/>
          <w:szCs w:val="28"/>
        </w:rPr>
        <w:t xml:space="preserve">организация и проведение праздников День учителя, день матери, 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                 Новый год, День защитника отечества, Женский день – 8 марта.</w:t>
      </w:r>
    </w:p>
    <w:p w:rsidR="003B23C9" w:rsidRDefault="003B23C9" w:rsidP="003B23C9">
      <w:pPr>
        <w:spacing w:after="0" w:line="276" w:lineRule="auto"/>
        <w:ind w:left="284" w:firstLine="283"/>
        <w:rPr>
          <w:rFonts w:ascii="Times New Roman" w:eastAsia="Arial Unicode MS" w:hAnsi="Times New Roman"/>
          <w:sz w:val="28"/>
          <w:szCs w:val="28"/>
        </w:rPr>
      </w:pPr>
    </w:p>
    <w:p w:rsidR="003B23C9" w:rsidRDefault="009870E9" w:rsidP="009870E9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  <w:r w:rsidRPr="009870E9">
        <w:rPr>
          <w:rFonts w:ascii="Times New Roman" w:eastAsia="Arial Unicode MS" w:hAnsi="Times New Roman"/>
          <w:b/>
          <w:color w:val="002060"/>
          <w:sz w:val="32"/>
          <w:szCs w:val="32"/>
        </w:rPr>
        <w:t>Конкурс «Учитель года»</w:t>
      </w:r>
    </w:p>
    <w:p w:rsidR="009870E9" w:rsidRDefault="009870E9" w:rsidP="009870E9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  <w:r>
        <w:rPr>
          <w:noProof/>
        </w:rPr>
        <w:drawing>
          <wp:inline distT="0" distB="0" distL="0" distR="0">
            <wp:extent cx="3299460" cy="54292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56" b="16619"/>
                    <a:stretch/>
                  </pic:blipFill>
                  <pic:spPr bwMode="auto">
                    <a:xfrm>
                      <a:off x="0" y="0"/>
                      <a:ext cx="3303482" cy="5435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70E9" w:rsidRDefault="009870E9" w:rsidP="009870E9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</w:p>
    <w:p w:rsidR="00015003" w:rsidRDefault="00015003" w:rsidP="009870E9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</w:p>
    <w:p w:rsidR="00015003" w:rsidRDefault="00015003" w:rsidP="009870E9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</w:p>
    <w:p w:rsidR="00015003" w:rsidRDefault="00015003" w:rsidP="009870E9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</w:p>
    <w:p w:rsidR="00015003" w:rsidRDefault="00015003" w:rsidP="009870E9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</w:p>
    <w:p w:rsidR="00015003" w:rsidRDefault="00015003" w:rsidP="009870E9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</w:p>
    <w:p w:rsidR="009870E9" w:rsidRDefault="009870E9" w:rsidP="009870E9">
      <w:pPr>
        <w:spacing w:after="0" w:line="276" w:lineRule="auto"/>
        <w:ind w:left="284" w:firstLine="283"/>
        <w:jc w:val="center"/>
        <w:rPr>
          <w:rFonts w:ascii="Times New Roman" w:eastAsia="Arial Unicode MS" w:hAnsi="Times New Roman"/>
          <w:b/>
          <w:color w:val="002060"/>
          <w:sz w:val="32"/>
          <w:szCs w:val="32"/>
        </w:rPr>
      </w:pPr>
      <w:r>
        <w:rPr>
          <w:rFonts w:ascii="Times New Roman" w:eastAsia="Arial Unicode MS" w:hAnsi="Times New Roman"/>
          <w:b/>
          <w:color w:val="002060"/>
          <w:sz w:val="32"/>
          <w:szCs w:val="32"/>
        </w:rPr>
        <w:lastRenderedPageBreak/>
        <w:t xml:space="preserve">Спартакиада в </w:t>
      </w:r>
      <w:r w:rsidR="00035187">
        <w:rPr>
          <w:rFonts w:ascii="Times New Roman" w:eastAsia="Arial Unicode MS" w:hAnsi="Times New Roman"/>
          <w:b/>
          <w:color w:val="002060"/>
          <w:sz w:val="32"/>
          <w:szCs w:val="32"/>
        </w:rPr>
        <w:t xml:space="preserve">г. </w:t>
      </w:r>
      <w:r>
        <w:rPr>
          <w:rFonts w:ascii="Times New Roman" w:eastAsia="Arial Unicode MS" w:hAnsi="Times New Roman"/>
          <w:b/>
          <w:color w:val="002060"/>
          <w:sz w:val="32"/>
          <w:szCs w:val="32"/>
        </w:rPr>
        <w:t>Миллерово</w:t>
      </w:r>
    </w:p>
    <w:p w:rsidR="009870E9" w:rsidRDefault="009870E9" w:rsidP="009870E9">
      <w:pPr>
        <w:pStyle w:val="a3"/>
      </w:pPr>
      <w:r>
        <w:rPr>
          <w:noProof/>
        </w:rPr>
        <w:drawing>
          <wp:inline distT="0" distB="0" distL="0" distR="0" wp14:anchorId="5C984986" wp14:editId="2152BFD1">
            <wp:extent cx="5298440" cy="3973830"/>
            <wp:effectExtent l="0" t="0" r="0" b="7620"/>
            <wp:docPr id="11" name="Рисунок 11" descr="C:\Users\User\AppData\Local\Temp\Rar$DIa8540.21038\WhatsApp Image 2023-06-21 at 10.37.3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Rar$DIa8540.21038\WhatsApp Image 2023-06-21 at 10.37.36 (1)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590" cy="397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0E9" w:rsidRDefault="009870E9" w:rsidP="009870E9">
      <w:pPr>
        <w:pStyle w:val="a3"/>
      </w:pPr>
      <w:r>
        <w:rPr>
          <w:noProof/>
        </w:rPr>
        <w:drawing>
          <wp:inline distT="0" distB="0" distL="0" distR="0" wp14:anchorId="2A65227B" wp14:editId="59F27DE9">
            <wp:extent cx="5180330" cy="3885247"/>
            <wp:effectExtent l="0" t="0" r="1270" b="1270"/>
            <wp:docPr id="12" name="Рисунок 12" descr="C:\Users\User\AppData\Local\Temp\Rar$DIa8540.27771\WhatsApp Image 2023-06-21 at 19.12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Rar$DIa8540.27771\WhatsApp Image 2023-06-21 at 19.12.47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080" cy="3888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833" w:rsidRDefault="00145833" w:rsidP="00145833">
      <w:pPr>
        <w:pStyle w:val="a3"/>
        <w:jc w:val="center"/>
        <w:rPr>
          <w:b/>
          <w:color w:val="002060"/>
          <w:sz w:val="32"/>
          <w:szCs w:val="32"/>
        </w:rPr>
      </w:pPr>
    </w:p>
    <w:p w:rsidR="00145833" w:rsidRDefault="00145833" w:rsidP="00145833">
      <w:pPr>
        <w:pStyle w:val="a3"/>
        <w:jc w:val="center"/>
        <w:rPr>
          <w:b/>
          <w:color w:val="002060"/>
          <w:sz w:val="32"/>
          <w:szCs w:val="32"/>
        </w:rPr>
      </w:pPr>
    </w:p>
    <w:p w:rsidR="00145833" w:rsidRDefault="00145833" w:rsidP="00145833">
      <w:pPr>
        <w:pStyle w:val="a3"/>
        <w:jc w:val="center"/>
        <w:rPr>
          <w:b/>
          <w:color w:val="002060"/>
          <w:sz w:val="32"/>
          <w:szCs w:val="32"/>
        </w:rPr>
      </w:pPr>
      <w:r w:rsidRPr="00145833">
        <w:rPr>
          <w:b/>
          <w:color w:val="002060"/>
          <w:sz w:val="32"/>
          <w:szCs w:val="32"/>
        </w:rPr>
        <w:lastRenderedPageBreak/>
        <w:t>Турнир памяти</w:t>
      </w:r>
    </w:p>
    <w:p w:rsidR="00145833" w:rsidRDefault="00145833" w:rsidP="00145833">
      <w:pPr>
        <w:pStyle w:val="a3"/>
      </w:pPr>
      <w:r>
        <w:rPr>
          <w:noProof/>
        </w:rPr>
        <w:drawing>
          <wp:inline distT="0" distB="0" distL="0" distR="0" wp14:anchorId="32F4A6DC" wp14:editId="1E1ABA53">
            <wp:extent cx="5400675" cy="4050508"/>
            <wp:effectExtent l="0" t="0" r="0" b="7620"/>
            <wp:docPr id="15" name="Рисунок 15" descr="C:\Users\User\AppData\Local\Temp\Rar$DIa6972.23985\WhatsApp Image 2023-11-15 at 20.45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Rar$DIa6972.23985\WhatsApp Image 2023-11-15 at 20.45.08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975" cy="4064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145833" w:rsidRDefault="00145833" w:rsidP="00145833">
      <w:pPr>
        <w:pStyle w:val="a3"/>
      </w:pPr>
      <w:r>
        <w:rPr>
          <w:noProof/>
        </w:rPr>
        <w:drawing>
          <wp:inline distT="0" distB="0" distL="0" distR="0" wp14:anchorId="40CA33E3">
            <wp:extent cx="5400675" cy="405891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936" cy="40658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5833" w:rsidRDefault="00145833" w:rsidP="00145833">
      <w:pPr>
        <w:pStyle w:val="a3"/>
      </w:pPr>
    </w:p>
    <w:p w:rsidR="00145833" w:rsidRDefault="00145833" w:rsidP="00145833">
      <w:pPr>
        <w:pStyle w:val="a3"/>
      </w:pPr>
    </w:p>
    <w:p w:rsidR="009870E9" w:rsidRPr="009870E9" w:rsidRDefault="009870E9" w:rsidP="009870E9">
      <w:pPr>
        <w:pStyle w:val="a3"/>
        <w:jc w:val="center"/>
        <w:rPr>
          <w:b/>
          <w:color w:val="002060"/>
          <w:sz w:val="32"/>
          <w:szCs w:val="32"/>
        </w:rPr>
      </w:pPr>
      <w:r w:rsidRPr="009870E9">
        <w:rPr>
          <w:b/>
          <w:color w:val="002060"/>
          <w:sz w:val="32"/>
          <w:szCs w:val="32"/>
        </w:rPr>
        <w:lastRenderedPageBreak/>
        <w:t>Конкурс Наставник в объективе»</w:t>
      </w:r>
    </w:p>
    <w:p w:rsidR="009870E9" w:rsidRDefault="009870E9" w:rsidP="009870E9">
      <w:pPr>
        <w:pStyle w:val="a3"/>
      </w:pPr>
      <w:r>
        <w:rPr>
          <w:noProof/>
        </w:rPr>
        <w:drawing>
          <wp:inline distT="0" distB="0" distL="0" distR="0" wp14:anchorId="41E0B660" wp14:editId="3A4AF427">
            <wp:extent cx="3368040" cy="2526030"/>
            <wp:effectExtent l="0" t="0" r="3810" b="7620"/>
            <wp:docPr id="13" name="Рисунок 13" descr="C:\Users\User\AppData\Local\Temp\Rar$DIa8540.1076\Я и мой любимый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Rar$DIa8540.1076\Я и мой любимый класс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552" cy="2530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61E55F2B" wp14:editId="2E2AD1D1">
            <wp:extent cx="3032125" cy="3658067"/>
            <wp:effectExtent l="0" t="0" r="0" b="0"/>
            <wp:docPr id="14" name="Рисунок 14" descr="C:\Users\User\AppData\Local\Temp\Rar$DIa7160.7063\Работаем на сплоч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Rar$DIa7160.7063\Работаем на сплочение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305" cy="367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187" w:rsidRDefault="00035187" w:rsidP="009870E9">
      <w:pPr>
        <w:pStyle w:val="a3"/>
      </w:pPr>
      <w:r>
        <w:rPr>
          <w:noProof/>
        </w:rPr>
        <w:drawing>
          <wp:inline distT="0" distB="0" distL="0" distR="0" wp14:anchorId="1C967FF1" wp14:editId="514A51ED">
            <wp:extent cx="6480175" cy="2992018"/>
            <wp:effectExtent l="0" t="0" r="0" b="0"/>
            <wp:docPr id="16" name="Рисунок 16" descr="http://chsosh2.ru/content/profsoyuz/news/images/2023/2/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hsosh2.ru/content/profsoyuz/news/images/2023/2/3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992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187" w:rsidRDefault="00035187" w:rsidP="00145833">
      <w:pPr>
        <w:pStyle w:val="a3"/>
        <w:jc w:val="center"/>
        <w:rPr>
          <w:b/>
          <w:color w:val="002060"/>
          <w:sz w:val="32"/>
          <w:szCs w:val="32"/>
        </w:rPr>
      </w:pPr>
    </w:p>
    <w:p w:rsidR="00035187" w:rsidRDefault="00035187" w:rsidP="00145833">
      <w:pPr>
        <w:pStyle w:val="a3"/>
        <w:jc w:val="center"/>
        <w:rPr>
          <w:b/>
          <w:color w:val="002060"/>
          <w:sz w:val="32"/>
          <w:szCs w:val="32"/>
        </w:rPr>
      </w:pPr>
    </w:p>
    <w:p w:rsidR="00035187" w:rsidRDefault="00035187" w:rsidP="00145833">
      <w:pPr>
        <w:pStyle w:val="a3"/>
        <w:jc w:val="center"/>
        <w:rPr>
          <w:b/>
          <w:color w:val="002060"/>
          <w:sz w:val="32"/>
          <w:szCs w:val="32"/>
        </w:rPr>
      </w:pPr>
    </w:p>
    <w:p w:rsidR="00035187" w:rsidRDefault="00035187" w:rsidP="00145833">
      <w:pPr>
        <w:pStyle w:val="a3"/>
        <w:jc w:val="center"/>
        <w:rPr>
          <w:b/>
          <w:color w:val="002060"/>
          <w:sz w:val="32"/>
          <w:szCs w:val="32"/>
        </w:rPr>
      </w:pPr>
    </w:p>
    <w:p w:rsidR="00035187" w:rsidRDefault="00035187" w:rsidP="00145833">
      <w:pPr>
        <w:pStyle w:val="a3"/>
        <w:jc w:val="center"/>
        <w:rPr>
          <w:b/>
          <w:color w:val="002060"/>
          <w:sz w:val="32"/>
          <w:szCs w:val="32"/>
        </w:rPr>
      </w:pPr>
    </w:p>
    <w:p w:rsidR="00035187" w:rsidRDefault="00035187" w:rsidP="00145833">
      <w:pPr>
        <w:pStyle w:val="a3"/>
        <w:jc w:val="center"/>
        <w:rPr>
          <w:b/>
          <w:color w:val="002060"/>
          <w:sz w:val="32"/>
          <w:szCs w:val="32"/>
        </w:rPr>
      </w:pPr>
    </w:p>
    <w:p w:rsidR="00145833" w:rsidRDefault="00035187" w:rsidP="00145833">
      <w:pPr>
        <w:pStyle w:val="a3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Акция «Читаем Ушинского»</w:t>
      </w:r>
    </w:p>
    <w:p w:rsidR="00015003" w:rsidRDefault="00035187" w:rsidP="00015003">
      <w:pPr>
        <w:pStyle w:val="a3"/>
      </w:pPr>
      <w:r>
        <w:rPr>
          <w:noProof/>
        </w:rPr>
        <w:drawing>
          <wp:inline distT="0" distB="0" distL="0" distR="0" wp14:anchorId="52AC058C" wp14:editId="204F2E25">
            <wp:extent cx="3176771" cy="2385060"/>
            <wp:effectExtent l="0" t="0" r="5080" b="0"/>
            <wp:docPr id="17" name="Рисунок 17" descr="http://chsosh2.ru/content/profsoyuz/news/images/2023/2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hsosh2.ru/content/profsoyuz/news/images/2023/2/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294" cy="238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2060"/>
          <w:sz w:val="32"/>
          <w:szCs w:val="32"/>
        </w:rPr>
        <w:t xml:space="preserve">   </w:t>
      </w:r>
      <w:r w:rsidR="00015003">
        <w:rPr>
          <w:noProof/>
        </w:rPr>
        <w:drawing>
          <wp:inline distT="0" distB="0" distL="0" distR="0" wp14:anchorId="4E4D1F5E" wp14:editId="57503852">
            <wp:extent cx="3086100" cy="2381108"/>
            <wp:effectExtent l="0" t="0" r="0" b="635"/>
            <wp:docPr id="21" name="Рисунок 21" descr="C:\Users\User\AppData\Local\Packages\Microsoft.Windows.Photos_8wekyb3d8bbwe\TempState\ShareServiceTempFolder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Packages\Microsoft.Windows.Photos_8wekyb3d8bbwe\TempState\ShareServiceTempFolder\1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219" cy="240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187" w:rsidRDefault="00035187" w:rsidP="00145833">
      <w:pPr>
        <w:pStyle w:val="a3"/>
        <w:jc w:val="center"/>
        <w:rPr>
          <w:b/>
          <w:color w:val="002060"/>
          <w:sz w:val="32"/>
          <w:szCs w:val="32"/>
        </w:rPr>
      </w:pPr>
    </w:p>
    <w:p w:rsidR="009870E9" w:rsidRPr="00145833" w:rsidRDefault="00145833" w:rsidP="00145833">
      <w:pPr>
        <w:pStyle w:val="a3"/>
        <w:jc w:val="center"/>
        <w:rPr>
          <w:b/>
          <w:color w:val="002060"/>
          <w:sz w:val="32"/>
          <w:szCs w:val="32"/>
        </w:rPr>
      </w:pPr>
      <w:r w:rsidRPr="00145833">
        <w:rPr>
          <w:b/>
          <w:color w:val="002060"/>
          <w:sz w:val="32"/>
          <w:szCs w:val="32"/>
        </w:rPr>
        <w:t>Конкурс «Мой наставник»</w:t>
      </w:r>
    </w:p>
    <w:p w:rsidR="00145833" w:rsidRDefault="00145833" w:rsidP="00145833">
      <w:pPr>
        <w:pStyle w:val="a3"/>
      </w:pPr>
      <w:r>
        <w:rPr>
          <w:noProof/>
        </w:rPr>
        <w:drawing>
          <wp:inline distT="0" distB="0" distL="0" distR="0" wp14:anchorId="02C23E46" wp14:editId="7125072F">
            <wp:extent cx="2790825" cy="3721102"/>
            <wp:effectExtent l="0" t="0" r="0" b="0"/>
            <wp:docPr id="19" name="Рисунок 19" descr="C:\Users\User\AppData\Local\Temp\Rar$DIa6972.41307\WhatsApp Image 2023-09-28 at 13.10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6972.41307\WhatsApp Image 2023-09-28 at 13.10.45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445" cy="372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7EE32FF4" wp14:editId="5D352F94">
            <wp:extent cx="2771775" cy="3695700"/>
            <wp:effectExtent l="0" t="0" r="9525" b="0"/>
            <wp:docPr id="20" name="Рисунок 20" descr="C:\Users\User\AppData\Local\Temp\Rar$DIa6972.48092\WhatsApp Image 2023-09-29 at 14.46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Rar$DIa6972.48092\WhatsApp Image 2023-09-29 at 14.46.23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930" cy="37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833" w:rsidRDefault="00145833" w:rsidP="00145833">
      <w:pPr>
        <w:pStyle w:val="a3"/>
      </w:pPr>
    </w:p>
    <w:p w:rsidR="00145833" w:rsidRDefault="00145833" w:rsidP="009870E9">
      <w:pPr>
        <w:pStyle w:val="a3"/>
      </w:pPr>
    </w:p>
    <w:p w:rsidR="00015003" w:rsidRDefault="00015003" w:rsidP="009870E9">
      <w:pPr>
        <w:pStyle w:val="a3"/>
      </w:pPr>
    </w:p>
    <w:p w:rsidR="00015003" w:rsidRDefault="00015003" w:rsidP="009870E9">
      <w:pPr>
        <w:pStyle w:val="a3"/>
      </w:pPr>
      <w:bookmarkStart w:id="0" w:name="_GoBack"/>
      <w:bookmarkEnd w:id="0"/>
    </w:p>
    <w:p w:rsidR="003B23C9" w:rsidRPr="004B5125" w:rsidRDefault="003B23C9" w:rsidP="003B23C9">
      <w:pPr>
        <w:spacing w:after="0" w:line="276" w:lineRule="auto"/>
        <w:ind w:left="284" w:firstLine="283"/>
        <w:jc w:val="center"/>
        <w:rPr>
          <w:rFonts w:ascii="Times New Roman" w:eastAsia="Times New Roman" w:hAnsi="Times New Roman"/>
          <w:color w:val="002060"/>
          <w:sz w:val="48"/>
          <w:szCs w:val="48"/>
          <w:lang w:eastAsia="ru-RU"/>
        </w:rPr>
      </w:pPr>
      <w:r w:rsidRPr="004B5125">
        <w:rPr>
          <w:rFonts w:ascii="Times New Roman" w:eastAsia="Times New Roman" w:hAnsi="Times New Roman"/>
          <w:color w:val="002060"/>
          <w:sz w:val="48"/>
          <w:szCs w:val="48"/>
          <w:lang w:eastAsia="ru-RU"/>
        </w:rPr>
        <w:lastRenderedPageBreak/>
        <w:t xml:space="preserve">Работа в профсоюзе важна. </w:t>
      </w:r>
    </w:p>
    <w:p w:rsidR="003B23C9" w:rsidRPr="004B5125" w:rsidRDefault="003B23C9" w:rsidP="003B23C9">
      <w:pPr>
        <w:spacing w:after="0" w:line="276" w:lineRule="auto"/>
        <w:ind w:left="284" w:firstLine="283"/>
        <w:jc w:val="center"/>
        <w:rPr>
          <w:rFonts w:ascii="Times New Roman" w:eastAsia="Times New Roman" w:hAnsi="Times New Roman"/>
          <w:color w:val="002060"/>
          <w:sz w:val="48"/>
          <w:szCs w:val="48"/>
          <w:lang w:eastAsia="ru-RU"/>
        </w:rPr>
      </w:pPr>
      <w:r w:rsidRPr="004B5125">
        <w:rPr>
          <w:rFonts w:ascii="Times New Roman" w:eastAsia="Times New Roman" w:hAnsi="Times New Roman"/>
          <w:color w:val="002060"/>
          <w:sz w:val="48"/>
          <w:szCs w:val="48"/>
          <w:lang w:eastAsia="ru-RU"/>
        </w:rPr>
        <w:t>Это работа с людьми и для людей.</w:t>
      </w:r>
    </w:p>
    <w:p w:rsidR="003B23C9" w:rsidRPr="004B5125" w:rsidRDefault="003B23C9" w:rsidP="003B23C9">
      <w:pPr>
        <w:spacing w:after="0" w:line="276" w:lineRule="auto"/>
        <w:ind w:left="284" w:firstLine="283"/>
        <w:jc w:val="center"/>
        <w:rPr>
          <w:rFonts w:ascii="Times New Roman" w:eastAsia="Times New Roman" w:hAnsi="Times New Roman"/>
          <w:color w:val="002060"/>
          <w:sz w:val="48"/>
          <w:szCs w:val="48"/>
          <w:lang w:eastAsia="ru-RU"/>
        </w:rPr>
      </w:pPr>
      <w:r w:rsidRPr="004B5125">
        <w:rPr>
          <w:rFonts w:ascii="Times New Roman" w:eastAsia="Times New Roman" w:hAnsi="Times New Roman"/>
          <w:color w:val="002060"/>
          <w:sz w:val="48"/>
          <w:szCs w:val="48"/>
          <w:lang w:eastAsia="ru-RU"/>
        </w:rPr>
        <w:t>Профсоюз сегодня — единственная общественная организация, имеющая законодательные права на деле представлять интересы и защищать права работников. Все члены профсоюзной организации знают, что в трудную минуту всегда могут рассчитывать на помощь и поддержку (в том числе и материальную) всего трудового коллектива, ведь </w:t>
      </w:r>
      <w:r w:rsidRPr="004B5125">
        <w:rPr>
          <w:rFonts w:ascii="Times New Roman" w:eastAsia="Times New Roman" w:hAnsi="Times New Roman"/>
          <w:b/>
          <w:bCs/>
          <w:color w:val="002060"/>
          <w:sz w:val="48"/>
          <w:szCs w:val="48"/>
          <w:lang w:eastAsia="ru-RU"/>
        </w:rPr>
        <w:t>В ЕДИНСТВЕ — СИЛА!</w:t>
      </w:r>
    </w:p>
    <w:p w:rsidR="003B23C9" w:rsidRPr="004B5125" w:rsidRDefault="003B23C9" w:rsidP="003B23C9">
      <w:pPr>
        <w:spacing w:after="200" w:line="276" w:lineRule="auto"/>
        <w:ind w:left="284" w:firstLine="283"/>
        <w:rPr>
          <w:rFonts w:ascii="Times New Roman" w:hAnsi="Times New Roman"/>
          <w:b/>
          <w:color w:val="002060"/>
          <w:sz w:val="28"/>
          <w:szCs w:val="28"/>
        </w:rPr>
      </w:pPr>
    </w:p>
    <w:p w:rsidR="003B23C9" w:rsidRPr="004B5125" w:rsidRDefault="003B23C9" w:rsidP="003B23C9">
      <w:pPr>
        <w:rPr>
          <w:color w:val="002060"/>
        </w:rPr>
      </w:pPr>
    </w:p>
    <w:p w:rsidR="003B23C9" w:rsidRDefault="003B23C9" w:rsidP="003B23C9"/>
    <w:p w:rsidR="003B23C9" w:rsidRDefault="003B23C9" w:rsidP="003B23C9"/>
    <w:p w:rsidR="003B23C9" w:rsidRDefault="003B23C9"/>
    <w:sectPr w:rsidR="003B23C9" w:rsidSect="004B5125">
      <w:pgSz w:w="11906" w:h="16838"/>
      <w:pgMar w:top="1134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17352"/>
    <w:multiLevelType w:val="multilevel"/>
    <w:tmpl w:val="B2C0F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2F5691"/>
    <w:multiLevelType w:val="multilevel"/>
    <w:tmpl w:val="76B45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5C3883"/>
    <w:multiLevelType w:val="multilevel"/>
    <w:tmpl w:val="95B6157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184A35"/>
    <w:multiLevelType w:val="hybridMultilevel"/>
    <w:tmpl w:val="7422B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72BD6"/>
    <w:multiLevelType w:val="hybridMultilevel"/>
    <w:tmpl w:val="8F0650CE"/>
    <w:lvl w:ilvl="0" w:tplc="436AC9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A34E5"/>
    <w:multiLevelType w:val="multilevel"/>
    <w:tmpl w:val="DCFC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3C9"/>
    <w:rsid w:val="00015003"/>
    <w:rsid w:val="00023373"/>
    <w:rsid w:val="00035187"/>
    <w:rsid w:val="00145833"/>
    <w:rsid w:val="00290938"/>
    <w:rsid w:val="00384F97"/>
    <w:rsid w:val="003B23C9"/>
    <w:rsid w:val="004B5125"/>
    <w:rsid w:val="0051634F"/>
    <w:rsid w:val="006317AF"/>
    <w:rsid w:val="0089182D"/>
    <w:rsid w:val="008E737A"/>
    <w:rsid w:val="009870E9"/>
    <w:rsid w:val="00C21280"/>
    <w:rsid w:val="00E7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5EA1F"/>
  <w15:chartTrackingRefBased/>
  <w15:docId w15:val="{F0B12477-3904-4DBD-AA6E-1A68403D7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23C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70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4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diagramLayout" Target="diagrams/layout1.xml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3.jpeg"/><Relationship Id="rId12" Type="http://schemas.openxmlformats.org/officeDocument/2006/relationships/diagramData" Target="diagrams/data1.xml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microsoft.com/office/2007/relationships/diagramDrawing" Target="diagrams/drawing1.xml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15.jpeg"/><Relationship Id="rId5" Type="http://schemas.openxmlformats.org/officeDocument/2006/relationships/image" Target="media/image1.png"/><Relationship Id="rId15" Type="http://schemas.openxmlformats.org/officeDocument/2006/relationships/diagramColors" Target="diagrams/colors1.xml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0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diagramQuickStyle" Target="diagrams/quickStyle1.xml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2DCD040-6A02-47D0-993E-CCF437774BFB}" type="doc">
      <dgm:prSet loTypeId="urn:microsoft.com/office/officeart/2005/8/layout/hierarchy2" loCatId="hierarchy" qsTypeId="urn:microsoft.com/office/officeart/2005/8/quickstyle/3d2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F31B1DB8-FCE6-4D39-AF7F-859288B2A0FE}">
      <dgm:prSet phldrT="[Текст]" custT="1"/>
      <dgm:spPr>
        <a:xfrm>
          <a:off x="264383" y="2702556"/>
          <a:ext cx="1660180" cy="3091187"/>
        </a:xfrm>
        <a:prstGeom prst="roundRect">
          <a:avLst>
            <a:gd name="adj" fmla="val 10000"/>
          </a:avLst>
        </a:prstGeom>
      </dgm:spPr>
      <dgm:t>
        <a:bodyPr/>
        <a:lstStyle/>
        <a:p>
          <a:pPr>
            <a:buNone/>
          </a:pPr>
          <a:r>
            <a:rPr lang="ru-RU" sz="1600">
              <a:latin typeface="Calibri"/>
              <a:ea typeface="+mn-ea"/>
              <a:cs typeface="+mn-cs"/>
            </a:rPr>
            <a:t>коллективный договор</a:t>
          </a:r>
        </a:p>
      </dgm:t>
    </dgm:pt>
    <dgm:pt modelId="{AF770788-B2A9-4637-B781-A5CA959F6FEE}" type="parTrans" cxnId="{BA8AE7BA-FF13-4445-934F-2155C6C8EAF7}">
      <dgm:prSet/>
      <dgm:spPr/>
      <dgm:t>
        <a:bodyPr/>
        <a:lstStyle/>
        <a:p>
          <a:endParaRPr lang="ru-RU"/>
        </a:p>
      </dgm:t>
    </dgm:pt>
    <dgm:pt modelId="{3CA9C3B4-BEEB-4A2B-BC33-6331D7E9AA95}" type="sibTrans" cxnId="{BA8AE7BA-FF13-4445-934F-2155C6C8EAF7}">
      <dgm:prSet/>
      <dgm:spPr/>
      <dgm:t>
        <a:bodyPr/>
        <a:lstStyle/>
        <a:p>
          <a:endParaRPr lang="ru-RU"/>
        </a:p>
      </dgm:t>
    </dgm:pt>
    <dgm:pt modelId="{EBD81424-A29A-4DA3-B1E8-58F4C9BE24D0}">
      <dgm:prSet phldrT="[Текст]" custT="1"/>
      <dgm:spPr>
        <a:xfrm>
          <a:off x="2307933" y="5950781"/>
          <a:ext cx="3903149" cy="755683"/>
        </a:xfrm>
        <a:prstGeom prst="roundRect">
          <a:avLst>
            <a:gd name="adj" fmla="val 10000"/>
          </a:avLst>
        </a:prstGeom>
      </dgm:spPr>
      <dgm:t>
        <a:bodyPr/>
        <a:lstStyle/>
        <a:p>
          <a:pPr>
            <a:buNone/>
          </a:pPr>
          <a:r>
            <a:rPr lang="ru-RU" sz="1400">
              <a:latin typeface="Calibri"/>
              <a:ea typeface="+mn-ea"/>
              <a:cs typeface="+mn-cs"/>
            </a:rPr>
            <a:t>гарантии профсоюзной деятельности</a:t>
          </a:r>
        </a:p>
      </dgm:t>
    </dgm:pt>
    <dgm:pt modelId="{F0B5C2F9-1252-4F53-AB5C-3BB02308F65A}" type="parTrans" cxnId="{7FC99B8E-F97B-40F7-AA45-91A00949128F}">
      <dgm:prSet/>
      <dgm:spPr>
        <a:xfrm rot="4773553">
          <a:off x="1058498" y="5283310"/>
          <a:ext cx="2115500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2097498" y="5076"/>
              </a:lnTo>
            </a:path>
          </a:pathLst>
        </a:custGeom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B2421A1-631E-4FE1-9864-E0AF211F56FE}" type="sibTrans" cxnId="{7FC99B8E-F97B-40F7-AA45-91A00949128F}">
      <dgm:prSet/>
      <dgm:spPr/>
      <dgm:t>
        <a:bodyPr/>
        <a:lstStyle/>
        <a:p>
          <a:endParaRPr lang="ru-RU"/>
        </a:p>
      </dgm:t>
    </dgm:pt>
    <dgm:pt modelId="{6606B6D1-4A2D-4B05-8E84-A775B2E2B5BE}">
      <dgm:prSet phldrT="[Текст]" custT="1"/>
      <dgm:spPr>
        <a:xfrm>
          <a:off x="2307933" y="7652658"/>
          <a:ext cx="3862349" cy="837379"/>
        </a:xfrm>
        <a:prstGeom prst="roundRect">
          <a:avLst>
            <a:gd name="adj" fmla="val 10000"/>
          </a:avLst>
        </a:prstGeom>
      </dgm:spPr>
      <dgm:t>
        <a:bodyPr/>
        <a:lstStyle/>
        <a:p>
          <a:pPr>
            <a:buNone/>
          </a:pPr>
          <a:r>
            <a:rPr lang="ru-RU" sz="1400">
              <a:latin typeface="Calibri"/>
              <a:ea typeface="+mn-ea"/>
              <a:cs typeface="+mn-cs"/>
            </a:rPr>
            <a:t>контроль за выполнением коллективного договора. ответственность сторон  </a:t>
          </a:r>
        </a:p>
      </dgm:t>
    </dgm:pt>
    <dgm:pt modelId="{E1F0DC59-A37B-48CD-B374-C4A99188D24D}" type="parTrans" cxnId="{507D7A84-0AF0-4431-B9B7-5FDB5AEB7881}">
      <dgm:prSet/>
      <dgm:spPr>
        <a:xfrm rot="5056430">
          <a:off x="195063" y="6154672"/>
          <a:ext cx="3842370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809673" y="5076"/>
              </a:lnTo>
            </a:path>
          </a:pathLst>
        </a:custGeom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50547FEC-44F0-4FC5-96A7-4DF1D7D7970B}" type="sibTrans" cxnId="{507D7A84-0AF0-4431-B9B7-5FDB5AEB7881}">
      <dgm:prSet/>
      <dgm:spPr/>
      <dgm:t>
        <a:bodyPr/>
        <a:lstStyle/>
        <a:p>
          <a:endParaRPr lang="ru-RU"/>
        </a:p>
      </dgm:t>
    </dgm:pt>
    <dgm:pt modelId="{FC76CB46-7E2A-4D4D-9BCF-17EE42C17A8A}">
      <dgm:prSet custT="1"/>
      <dgm:spPr>
        <a:xfrm>
          <a:off x="2307933" y="5159646"/>
          <a:ext cx="3904683" cy="719253"/>
        </a:xfrm>
        <a:prstGeom prst="roundRect">
          <a:avLst>
            <a:gd name="adj" fmla="val 10000"/>
          </a:avLst>
        </a:prstGeom>
      </dgm:spPr>
      <dgm:t>
        <a:bodyPr/>
        <a:lstStyle/>
        <a:p>
          <a:pPr>
            <a:buNone/>
          </a:pPr>
          <a:r>
            <a:rPr lang="ru-RU" sz="1400">
              <a:latin typeface="Calibri"/>
              <a:ea typeface="+mn-ea"/>
              <a:cs typeface="+mn-cs"/>
            </a:rPr>
            <a:t>дополнительное профессионалное образование работников</a:t>
          </a:r>
        </a:p>
      </dgm:t>
    </dgm:pt>
    <dgm:pt modelId="{CA5AE8C6-12DC-4116-A1F2-0913607CBACC}" type="parTrans" cxnId="{E2AAA26A-69F4-445E-AC58-5AEFCFA829F0}">
      <dgm:prSet/>
      <dgm:spPr>
        <a:xfrm rot="4393005">
          <a:off x="1452410" y="4878635"/>
          <a:ext cx="1327676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1316378" y="5076"/>
              </a:lnTo>
            </a:path>
          </a:pathLst>
        </a:custGeom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CB798602-216D-4CA3-9B15-0B4B0B103E53}" type="sibTrans" cxnId="{E2AAA26A-69F4-445E-AC58-5AEFCFA829F0}">
      <dgm:prSet/>
      <dgm:spPr/>
      <dgm:t>
        <a:bodyPr/>
        <a:lstStyle/>
        <a:p>
          <a:endParaRPr lang="ru-RU"/>
        </a:p>
      </dgm:t>
    </dgm:pt>
    <dgm:pt modelId="{D4D7F3B5-9095-46F4-8936-F841964CAA60}">
      <dgm:prSet custT="1"/>
      <dgm:spPr>
        <a:xfrm>
          <a:off x="2307933" y="1651122"/>
          <a:ext cx="3861496" cy="727903"/>
        </a:xfrm>
        <a:prstGeom prst="roundRect">
          <a:avLst>
            <a:gd name="adj" fmla="val 10000"/>
          </a:avLst>
        </a:prstGeom>
      </dgm:spPr>
      <dgm:t>
        <a:bodyPr/>
        <a:lstStyle/>
        <a:p>
          <a:pPr>
            <a:buNone/>
          </a:pPr>
          <a:r>
            <a:rPr lang="ru-RU" sz="1400">
              <a:latin typeface="Calibri"/>
              <a:ea typeface="+mn-ea"/>
              <a:cs typeface="+mn-cs"/>
            </a:rPr>
            <a:t>оплата и нормирование труда</a:t>
          </a:r>
        </a:p>
      </dgm:t>
    </dgm:pt>
    <dgm:pt modelId="{168F6661-81A4-4166-BF7D-35EFB0A3D6BF}" type="parTrans" cxnId="{A67FFDAB-CE7B-4DD3-91A5-1166E7AE314B}">
      <dgm:prSet/>
      <dgm:spPr>
        <a:xfrm rot="16784487">
          <a:off x="983376" y="3126535"/>
          <a:ext cx="2265744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2246464" y="5076"/>
              </a:lnTo>
            </a:path>
          </a:pathLst>
        </a:custGeom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822BD360-586D-4CA5-A236-F9E5A539162A}" type="sibTrans" cxnId="{A67FFDAB-CE7B-4DD3-91A5-1166E7AE314B}">
      <dgm:prSet/>
      <dgm:spPr/>
      <dgm:t>
        <a:bodyPr/>
        <a:lstStyle/>
        <a:p>
          <a:endParaRPr lang="ru-RU"/>
        </a:p>
      </dgm:t>
    </dgm:pt>
    <dgm:pt modelId="{4A099EC7-442C-468A-B12F-E565529798C0}">
      <dgm:prSet custT="1"/>
      <dgm:spPr>
        <a:xfrm>
          <a:off x="2307933" y="894203"/>
          <a:ext cx="3864630" cy="685037"/>
        </a:xfrm>
        <a:prstGeom prst="roundRect">
          <a:avLst>
            <a:gd name="adj" fmla="val 10000"/>
          </a:avLst>
        </a:prstGeom>
      </dgm:spPr>
      <dgm:t>
        <a:bodyPr/>
        <a:lstStyle/>
        <a:p>
          <a:pPr>
            <a:buNone/>
          </a:pPr>
          <a:r>
            <a:rPr lang="ru-RU" sz="1400">
              <a:latin typeface="Calibri"/>
              <a:ea typeface="+mn-ea"/>
              <a:cs typeface="+mn-cs"/>
            </a:rPr>
            <a:t>рабочее время и время отдыха</a:t>
          </a:r>
        </a:p>
      </dgm:t>
    </dgm:pt>
    <dgm:pt modelId="{611B5D63-1847-48FE-B232-C8056D0CB79B}" type="parTrans" cxnId="{6314DA93-94B9-4E8D-9D25-F233056C420A}">
      <dgm:prSet/>
      <dgm:spPr>
        <a:xfrm rot="16635300">
          <a:off x="598382" y="2737359"/>
          <a:ext cx="3035732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009899" y="5076"/>
              </a:lnTo>
            </a:path>
          </a:pathLst>
        </a:custGeom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697BE288-902B-45ED-97D2-C15F3F7A2636}" type="sibTrans" cxnId="{6314DA93-94B9-4E8D-9D25-F233056C420A}">
      <dgm:prSet/>
      <dgm:spPr/>
      <dgm:t>
        <a:bodyPr/>
        <a:lstStyle/>
        <a:p>
          <a:endParaRPr lang="ru-RU"/>
        </a:p>
      </dgm:t>
    </dgm:pt>
    <dgm:pt modelId="{C8657CC7-B4FC-4D4A-A8B4-B42671074E43}">
      <dgm:prSet custT="1"/>
      <dgm:spPr>
        <a:xfrm>
          <a:off x="2307933" y="6262"/>
          <a:ext cx="3852113" cy="816058"/>
        </a:xfrm>
        <a:prstGeom prst="roundRect">
          <a:avLst>
            <a:gd name="adj" fmla="val 10000"/>
          </a:avLst>
        </a:prstGeom>
      </dgm:spPr>
      <dgm:t>
        <a:bodyPr/>
        <a:lstStyle/>
        <a:p>
          <a:pPr>
            <a:buNone/>
          </a:pPr>
          <a:r>
            <a:rPr lang="ru-RU" sz="1400">
              <a:latin typeface="Calibri"/>
              <a:ea typeface="+mn-ea"/>
              <a:cs typeface="+mn-cs"/>
            </a:rPr>
            <a:t>трудовые отношения, трудовой договор</a:t>
          </a:r>
        </a:p>
      </dgm:t>
    </dgm:pt>
    <dgm:pt modelId="{BB3FFACC-7282-49EF-80DE-88AE4F7A1307}" type="parTrans" cxnId="{A10EE1C1-5E75-452D-A13D-E275555191A6}">
      <dgm:prSet/>
      <dgm:spPr>
        <a:xfrm rot="16542621">
          <a:off x="189759" y="2326144"/>
          <a:ext cx="3852977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820190" y="5076"/>
              </a:lnTo>
            </a:path>
          </a:pathLst>
        </a:custGeom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5DD82C2-3AB6-44CD-AE5B-36E6AA28C83C}" type="sibTrans" cxnId="{A10EE1C1-5E75-452D-A13D-E275555191A6}">
      <dgm:prSet/>
      <dgm:spPr/>
      <dgm:t>
        <a:bodyPr/>
        <a:lstStyle/>
        <a:p>
          <a:endParaRPr lang="ru-RU"/>
        </a:p>
      </dgm:t>
    </dgm:pt>
    <dgm:pt modelId="{E1D3BFB9-F272-4FD8-BC41-4AB88B7ACAF9}">
      <dgm:prSet custT="1"/>
      <dgm:spPr/>
      <dgm:t>
        <a:bodyPr/>
        <a:lstStyle/>
        <a:p>
          <a:r>
            <a:rPr lang="ru-RU" sz="1600"/>
            <a:t>общие положения</a:t>
          </a:r>
        </a:p>
      </dgm:t>
    </dgm:pt>
    <dgm:pt modelId="{B9B4B9B2-0AA8-465E-A5F4-FA1E294F5F13}" type="parTrans" cxnId="{FCD0B1FE-AF8F-4F3F-8453-F5C285871A98}">
      <dgm:prSet/>
      <dgm:spPr/>
      <dgm:t>
        <a:bodyPr/>
        <a:lstStyle/>
        <a:p>
          <a:endParaRPr lang="ru-RU"/>
        </a:p>
      </dgm:t>
    </dgm:pt>
    <dgm:pt modelId="{75C29676-04EF-4A49-B693-52EB213CE1A6}" type="sibTrans" cxnId="{FCD0B1FE-AF8F-4F3F-8453-F5C285871A98}">
      <dgm:prSet/>
      <dgm:spPr/>
      <dgm:t>
        <a:bodyPr/>
        <a:lstStyle/>
        <a:p>
          <a:endParaRPr lang="ru-RU"/>
        </a:p>
      </dgm:t>
    </dgm:pt>
    <dgm:pt modelId="{BC2F8D88-0917-420B-8025-99D3AED7462E}">
      <dgm:prSet/>
      <dgm:spPr/>
      <dgm:t>
        <a:bodyPr/>
        <a:lstStyle/>
        <a:p>
          <a:pPr>
            <a:buNone/>
          </a:pPr>
          <a:r>
            <a:rPr lang="ru-RU">
              <a:latin typeface="Calibri"/>
              <a:ea typeface="+mn-ea"/>
              <a:cs typeface="+mn-cs"/>
            </a:rPr>
            <a:t>высвобождение работников и содействие их трудоустройству</a:t>
          </a:r>
        </a:p>
      </dgm:t>
    </dgm:pt>
    <dgm:pt modelId="{89C3C34E-991F-4F81-AAE3-5CA3D47C87A2}" type="parTrans" cxnId="{2BE16CB4-A77F-4E39-BACC-8A0AA5017DF4}">
      <dgm:prSet/>
      <dgm:spPr/>
      <dgm:t>
        <a:bodyPr/>
        <a:lstStyle/>
        <a:p>
          <a:endParaRPr lang="ru-RU"/>
        </a:p>
      </dgm:t>
    </dgm:pt>
    <dgm:pt modelId="{309FC76D-D10F-429C-87E7-DE361566C629}" type="sibTrans" cxnId="{2BE16CB4-A77F-4E39-BACC-8A0AA5017DF4}">
      <dgm:prSet/>
      <dgm:spPr/>
      <dgm:t>
        <a:bodyPr/>
        <a:lstStyle/>
        <a:p>
          <a:endParaRPr lang="ru-RU"/>
        </a:p>
      </dgm:t>
    </dgm:pt>
    <dgm:pt modelId="{8A6D110D-1157-4FFD-8253-47D000B680DB}">
      <dgm:prSet custT="1"/>
      <dgm:spPr>
        <a:xfrm>
          <a:off x="2307933" y="4306827"/>
          <a:ext cx="3888198" cy="780937"/>
        </a:xfrm>
        <a:prstGeom prst="roundRect">
          <a:avLst>
            <a:gd name="adj" fmla="val 10000"/>
          </a:avLst>
        </a:prstGeom>
      </dgm:spPr>
      <dgm:t>
        <a:bodyPr/>
        <a:lstStyle/>
        <a:p>
          <a:pPr>
            <a:buNone/>
          </a:pPr>
          <a:r>
            <a:rPr lang="ru-RU" sz="1400">
              <a:latin typeface="Calibri"/>
              <a:ea typeface="+mn-ea"/>
              <a:cs typeface="+mn-cs"/>
            </a:rPr>
            <a:t>поддержка молодых педагогов</a:t>
          </a:r>
        </a:p>
      </dgm:t>
    </dgm:pt>
    <dgm:pt modelId="{C1FDEF04-7D61-41D9-B74B-7B708488313E}" type="sibTrans" cxnId="{D85A1E15-C3BB-4617-BE2E-27B0230AA897}">
      <dgm:prSet/>
      <dgm:spPr/>
      <dgm:t>
        <a:bodyPr/>
        <a:lstStyle/>
        <a:p>
          <a:endParaRPr lang="ru-RU"/>
        </a:p>
      </dgm:t>
    </dgm:pt>
    <dgm:pt modelId="{3F6DD5DB-14A3-491F-BB5A-9D1E4D50F2E5}" type="parTrans" cxnId="{D85A1E15-C3BB-4617-BE2E-27B0230AA897}">
      <dgm:prSet/>
      <dgm:spPr>
        <a:xfrm rot="2971051">
          <a:off x="1820992" y="4467646"/>
          <a:ext cx="590511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585486" y="5076"/>
              </a:lnTo>
            </a:path>
          </a:pathLst>
        </a:custGeom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D13E44D-2220-4319-B5EE-E6BB98A075F1}">
      <dgm:prSet custT="1"/>
      <dgm:spPr>
        <a:xfrm>
          <a:off x="2307933" y="3328070"/>
          <a:ext cx="3851519" cy="906874"/>
        </a:xfrm>
        <a:prstGeom prst="roundRect">
          <a:avLst>
            <a:gd name="adj" fmla="val 10000"/>
          </a:avLst>
        </a:prstGeom>
      </dgm:spPr>
      <dgm:t>
        <a:bodyPr/>
        <a:lstStyle/>
        <a:p>
          <a:pPr>
            <a:buNone/>
          </a:pPr>
          <a:r>
            <a:rPr lang="ru-RU" sz="1400">
              <a:latin typeface="Calibri"/>
              <a:ea typeface="+mn-ea"/>
              <a:cs typeface="+mn-cs"/>
            </a:rPr>
            <a:t>охрана труда и здоровья</a:t>
          </a:r>
        </a:p>
      </dgm:t>
    </dgm:pt>
    <dgm:pt modelId="{5CC70C23-D2F8-4522-9856-B3AF4167FA57}" type="sibTrans" cxnId="{A3CCDAD3-5018-49C8-B05C-E2418FBADF33}">
      <dgm:prSet/>
      <dgm:spPr/>
      <dgm:t>
        <a:bodyPr/>
        <a:lstStyle/>
        <a:p>
          <a:endParaRPr lang="ru-RU"/>
        </a:p>
      </dgm:t>
    </dgm:pt>
    <dgm:pt modelId="{9327D116-2BBF-4400-9097-1450CBFAA5C3}" type="parTrans" cxnId="{A3CCDAD3-5018-49C8-B05C-E2418FBADF33}">
      <dgm:prSet/>
      <dgm:spPr>
        <a:xfrm rot="18564287">
          <a:off x="1814285" y="4009752"/>
          <a:ext cx="603926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598786" y="5076"/>
              </a:lnTo>
            </a:path>
          </a:pathLst>
        </a:custGeom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4110916-C352-402F-9DEB-6612F9064FB3}">
      <dgm:prSet custT="1"/>
      <dgm:spPr>
        <a:xfrm>
          <a:off x="2307933" y="2450907"/>
          <a:ext cx="3820015" cy="805281"/>
        </a:xfrm>
        <a:prstGeom prst="roundRect">
          <a:avLst>
            <a:gd name="adj" fmla="val 10000"/>
          </a:avLst>
        </a:prstGeom>
      </dgm:spPr>
      <dgm:t>
        <a:bodyPr/>
        <a:lstStyle/>
        <a:p>
          <a:pPr>
            <a:buNone/>
          </a:pPr>
          <a:r>
            <a:rPr lang="ru-RU" sz="1400">
              <a:latin typeface="Calibri"/>
              <a:ea typeface="+mn-ea"/>
              <a:cs typeface="+mn-cs"/>
            </a:rPr>
            <a:t>социальные гаранти и меры  социальной поддержки</a:t>
          </a:r>
        </a:p>
      </dgm:t>
    </dgm:pt>
    <dgm:pt modelId="{AC7100C5-5B50-4C07-800B-1C698FD7CF68}" type="sibTrans" cxnId="{C49F077A-2F58-4242-8D10-E8DC51B98C5E}">
      <dgm:prSet/>
      <dgm:spPr/>
      <dgm:t>
        <a:bodyPr/>
        <a:lstStyle/>
        <a:p>
          <a:endParaRPr lang="ru-RU"/>
        </a:p>
      </dgm:t>
    </dgm:pt>
    <dgm:pt modelId="{ED0E67FE-E375-41F8-B637-060E032423C1}" type="parTrans" cxnId="{C49F077A-2F58-4242-8D10-E8DC51B98C5E}">
      <dgm:prSet/>
      <dgm:spPr>
        <a:xfrm rot="17122240">
          <a:off x="1393081" y="3545773"/>
          <a:ext cx="1446335" cy="10152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1434027" y="5076"/>
              </a:lnTo>
            </a:path>
          </a:pathLst>
        </a:custGeom>
      </dgm:spPr>
      <dgm:t>
        <a:bodyPr/>
        <a:lstStyle/>
        <a:p>
          <a:pPr>
            <a:buNone/>
          </a:pPr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6EB1DCF5-FFE8-43EC-971A-9C82EEDF0C51}" type="pres">
      <dgm:prSet presAssocID="{B2DCD040-6A02-47D0-993E-CCF437774BFB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F1B44E2A-6671-4142-8821-5DC46D23C4F3}" type="pres">
      <dgm:prSet presAssocID="{F31B1DB8-FCE6-4D39-AF7F-859288B2A0FE}" presName="root1" presStyleCnt="0"/>
      <dgm:spPr/>
    </dgm:pt>
    <dgm:pt modelId="{2C3982EB-9548-428F-9517-58850F03CC8D}" type="pres">
      <dgm:prSet presAssocID="{F31B1DB8-FCE6-4D39-AF7F-859288B2A0FE}" presName="LevelOneTextNode" presStyleLbl="node0" presStyleIdx="0" presStyleCnt="1" custScaleX="173220" custScaleY="645057">
        <dgm:presLayoutVars>
          <dgm:chPref val="3"/>
        </dgm:presLayoutVars>
      </dgm:prSet>
      <dgm:spPr/>
    </dgm:pt>
    <dgm:pt modelId="{2D9E7CEA-0429-41BF-AA31-411A1F97C644}" type="pres">
      <dgm:prSet presAssocID="{F31B1DB8-FCE6-4D39-AF7F-859288B2A0FE}" presName="level2hierChild" presStyleCnt="0"/>
      <dgm:spPr/>
    </dgm:pt>
    <dgm:pt modelId="{E0019E18-5C56-4E4C-BAED-EDB5A54E5AD2}" type="pres">
      <dgm:prSet presAssocID="{B9B4B9B2-0AA8-465E-A5F4-FA1E294F5F13}" presName="conn2-1" presStyleLbl="parChTrans1D2" presStyleIdx="0" presStyleCnt="11"/>
      <dgm:spPr/>
    </dgm:pt>
    <dgm:pt modelId="{959E861F-4B39-47FD-86D1-BAE3DAB5588A}" type="pres">
      <dgm:prSet presAssocID="{B9B4B9B2-0AA8-465E-A5F4-FA1E294F5F13}" presName="connTx" presStyleLbl="parChTrans1D2" presStyleIdx="0" presStyleCnt="11"/>
      <dgm:spPr/>
    </dgm:pt>
    <dgm:pt modelId="{8FCC5A6C-1846-4E14-8801-9037E3BC8632}" type="pres">
      <dgm:prSet presAssocID="{E1D3BFB9-F272-4FD8-BC41-4AB88B7ACAF9}" presName="root2" presStyleCnt="0"/>
      <dgm:spPr/>
    </dgm:pt>
    <dgm:pt modelId="{B6C2A105-53DF-45CA-A96D-8FBD2A4D6A95}" type="pres">
      <dgm:prSet presAssocID="{E1D3BFB9-F272-4FD8-BC41-4AB88B7ACAF9}" presName="LevelTwoTextNode" presStyleLbl="node2" presStyleIdx="0" presStyleCnt="11" custScaleX="406605" custLinFactNeighborX="-2348" custLinFactNeighborY="-1144">
        <dgm:presLayoutVars>
          <dgm:chPref val="3"/>
        </dgm:presLayoutVars>
      </dgm:prSet>
      <dgm:spPr/>
    </dgm:pt>
    <dgm:pt modelId="{598110DD-D223-4D0D-B2B2-4FB457F5FD1F}" type="pres">
      <dgm:prSet presAssocID="{E1D3BFB9-F272-4FD8-BC41-4AB88B7ACAF9}" presName="level3hierChild" presStyleCnt="0"/>
      <dgm:spPr/>
    </dgm:pt>
    <dgm:pt modelId="{07AB5E0C-E74E-4576-B21A-859A72C528E9}" type="pres">
      <dgm:prSet presAssocID="{BB3FFACC-7282-49EF-80DE-88AE4F7A1307}" presName="conn2-1" presStyleLbl="parChTrans1D2" presStyleIdx="1" presStyleCnt="11"/>
      <dgm:spPr/>
    </dgm:pt>
    <dgm:pt modelId="{9F0015F3-33B0-4496-B628-0A5BAE1471B4}" type="pres">
      <dgm:prSet presAssocID="{BB3FFACC-7282-49EF-80DE-88AE4F7A1307}" presName="connTx" presStyleLbl="parChTrans1D2" presStyleIdx="1" presStyleCnt="11"/>
      <dgm:spPr/>
    </dgm:pt>
    <dgm:pt modelId="{FAC881CC-97D8-49EB-969F-D930DA492D16}" type="pres">
      <dgm:prSet presAssocID="{C8657CC7-B4FC-4D4A-A8B4-B42671074E43}" presName="root2" presStyleCnt="0"/>
      <dgm:spPr/>
    </dgm:pt>
    <dgm:pt modelId="{B67CD265-5371-4887-9C7F-8E7FB51A1D25}" type="pres">
      <dgm:prSet presAssocID="{C8657CC7-B4FC-4D4A-A8B4-B42671074E43}" presName="LevelTwoTextNode" presStyleLbl="node2" presStyleIdx="1" presStyleCnt="11" custScaleX="401922" custScaleY="170292">
        <dgm:presLayoutVars>
          <dgm:chPref val="3"/>
        </dgm:presLayoutVars>
      </dgm:prSet>
      <dgm:spPr/>
    </dgm:pt>
    <dgm:pt modelId="{23041452-F181-42A7-B1AB-0F71A46579AC}" type="pres">
      <dgm:prSet presAssocID="{C8657CC7-B4FC-4D4A-A8B4-B42671074E43}" presName="level3hierChild" presStyleCnt="0"/>
      <dgm:spPr/>
    </dgm:pt>
    <dgm:pt modelId="{7A4217D9-597A-4890-92A9-7D798D636672}" type="pres">
      <dgm:prSet presAssocID="{89C3C34E-991F-4F81-AAE3-5CA3D47C87A2}" presName="conn2-1" presStyleLbl="parChTrans1D2" presStyleIdx="2" presStyleCnt="11"/>
      <dgm:spPr/>
    </dgm:pt>
    <dgm:pt modelId="{A3B8DAE2-B06E-4CAF-90CD-F61C8533FE5C}" type="pres">
      <dgm:prSet presAssocID="{89C3C34E-991F-4F81-AAE3-5CA3D47C87A2}" presName="connTx" presStyleLbl="parChTrans1D2" presStyleIdx="2" presStyleCnt="11"/>
      <dgm:spPr/>
    </dgm:pt>
    <dgm:pt modelId="{6E975C5E-A6A9-4C55-AEB7-C04D570EB6F3}" type="pres">
      <dgm:prSet presAssocID="{BC2F8D88-0917-420B-8025-99D3AED7462E}" presName="root2" presStyleCnt="0"/>
      <dgm:spPr/>
    </dgm:pt>
    <dgm:pt modelId="{8AA2385B-BA3C-45B5-949D-3ED77712196F}" type="pres">
      <dgm:prSet presAssocID="{BC2F8D88-0917-420B-8025-99D3AED7462E}" presName="LevelTwoTextNode" presStyleLbl="node2" presStyleIdx="2" presStyleCnt="11" custScaleX="411569">
        <dgm:presLayoutVars>
          <dgm:chPref val="3"/>
        </dgm:presLayoutVars>
      </dgm:prSet>
      <dgm:spPr/>
    </dgm:pt>
    <dgm:pt modelId="{CA62799F-6B54-4B46-A84B-C70A03FD9951}" type="pres">
      <dgm:prSet presAssocID="{BC2F8D88-0917-420B-8025-99D3AED7462E}" presName="level3hierChild" presStyleCnt="0"/>
      <dgm:spPr/>
    </dgm:pt>
    <dgm:pt modelId="{7DD41FD1-28C3-4A95-88A9-9A3A43BDEB39}" type="pres">
      <dgm:prSet presAssocID="{611B5D63-1847-48FE-B232-C8056D0CB79B}" presName="conn2-1" presStyleLbl="parChTrans1D2" presStyleIdx="3" presStyleCnt="11"/>
      <dgm:spPr/>
    </dgm:pt>
    <dgm:pt modelId="{35F058CE-A51C-4604-8D41-476E4B9D7C84}" type="pres">
      <dgm:prSet presAssocID="{611B5D63-1847-48FE-B232-C8056D0CB79B}" presName="connTx" presStyleLbl="parChTrans1D2" presStyleIdx="3" presStyleCnt="11"/>
      <dgm:spPr/>
    </dgm:pt>
    <dgm:pt modelId="{EAB6B3D2-2A8B-4E0C-A021-0CCE401B65AE}" type="pres">
      <dgm:prSet presAssocID="{4A099EC7-442C-468A-B12F-E565529798C0}" presName="root2" presStyleCnt="0"/>
      <dgm:spPr/>
    </dgm:pt>
    <dgm:pt modelId="{00A173A9-DAE4-4C1F-AD80-B6A279742E99}" type="pres">
      <dgm:prSet presAssocID="{4A099EC7-442C-468A-B12F-E565529798C0}" presName="LevelTwoTextNode" presStyleLbl="node2" presStyleIdx="3" presStyleCnt="11" custScaleX="403228" custScaleY="142951" custLinFactNeighborX="2139" custLinFactNeighborY="6416">
        <dgm:presLayoutVars>
          <dgm:chPref val="3"/>
        </dgm:presLayoutVars>
      </dgm:prSet>
      <dgm:spPr/>
    </dgm:pt>
    <dgm:pt modelId="{A0C5F4E7-F5C5-4003-85BB-E8CB2A89282C}" type="pres">
      <dgm:prSet presAssocID="{4A099EC7-442C-468A-B12F-E565529798C0}" presName="level3hierChild" presStyleCnt="0"/>
      <dgm:spPr/>
    </dgm:pt>
    <dgm:pt modelId="{43BCBE31-7472-4D40-95F4-E18E17FDF610}" type="pres">
      <dgm:prSet presAssocID="{168F6661-81A4-4166-BF7D-35EFB0A3D6BF}" presName="conn2-1" presStyleLbl="parChTrans1D2" presStyleIdx="4" presStyleCnt="11"/>
      <dgm:spPr/>
    </dgm:pt>
    <dgm:pt modelId="{9E7E8570-57FE-4B24-9804-741F4D8EC4CC}" type="pres">
      <dgm:prSet presAssocID="{168F6661-81A4-4166-BF7D-35EFB0A3D6BF}" presName="connTx" presStyleLbl="parChTrans1D2" presStyleIdx="4" presStyleCnt="11"/>
      <dgm:spPr/>
    </dgm:pt>
    <dgm:pt modelId="{F310240D-B6A8-40F7-8339-4FE0A9514772}" type="pres">
      <dgm:prSet presAssocID="{D4D7F3B5-9095-46F4-8936-F841964CAA60}" presName="root2" presStyleCnt="0"/>
      <dgm:spPr/>
    </dgm:pt>
    <dgm:pt modelId="{D9D375F3-E48D-49FC-8AB8-797D2BA13B53}" type="pres">
      <dgm:prSet presAssocID="{D4D7F3B5-9095-46F4-8936-F841964CAA60}" presName="LevelTwoTextNode" presStyleLbl="node2" presStyleIdx="4" presStyleCnt="11" custScaleX="402901" custScaleY="151896" custLinFactNeighborX="4143" custLinFactNeighborY="1396">
        <dgm:presLayoutVars>
          <dgm:chPref val="3"/>
        </dgm:presLayoutVars>
      </dgm:prSet>
      <dgm:spPr/>
    </dgm:pt>
    <dgm:pt modelId="{D231FE05-53CA-494A-BC57-BF84B53D1546}" type="pres">
      <dgm:prSet presAssocID="{D4D7F3B5-9095-46F4-8936-F841964CAA60}" presName="level3hierChild" presStyleCnt="0"/>
      <dgm:spPr/>
    </dgm:pt>
    <dgm:pt modelId="{4186FCBB-44A7-4500-A08D-7055B8B9DF3A}" type="pres">
      <dgm:prSet presAssocID="{ED0E67FE-E375-41F8-B637-060E032423C1}" presName="conn2-1" presStyleLbl="parChTrans1D2" presStyleIdx="5" presStyleCnt="11"/>
      <dgm:spPr/>
    </dgm:pt>
    <dgm:pt modelId="{2BAFF7B6-5D28-47EB-9803-528445F168FC}" type="pres">
      <dgm:prSet presAssocID="{ED0E67FE-E375-41F8-B637-060E032423C1}" presName="connTx" presStyleLbl="parChTrans1D2" presStyleIdx="5" presStyleCnt="11"/>
      <dgm:spPr/>
    </dgm:pt>
    <dgm:pt modelId="{12F3117A-4856-44AC-A8CB-A7D36FFA5D51}" type="pres">
      <dgm:prSet presAssocID="{D4110916-C352-402F-9DEB-6612F9064FB3}" presName="root2" presStyleCnt="0"/>
      <dgm:spPr/>
    </dgm:pt>
    <dgm:pt modelId="{46152F22-253F-42F6-AD13-BDC9278FAD36}" type="pres">
      <dgm:prSet presAssocID="{D4110916-C352-402F-9DEB-6612F9064FB3}" presName="LevelTwoTextNode" presStyleLbl="node2" presStyleIdx="5" presStyleCnt="11" custScaleX="398573" custScaleY="168043">
        <dgm:presLayoutVars>
          <dgm:chPref val="3"/>
        </dgm:presLayoutVars>
      </dgm:prSet>
      <dgm:spPr/>
    </dgm:pt>
    <dgm:pt modelId="{742012AE-D862-4AC7-83A0-3A15EF3DB886}" type="pres">
      <dgm:prSet presAssocID="{D4110916-C352-402F-9DEB-6612F9064FB3}" presName="level3hierChild" presStyleCnt="0"/>
      <dgm:spPr/>
    </dgm:pt>
    <dgm:pt modelId="{C96F3FD0-D8EE-4B6C-BB76-F233598289F7}" type="pres">
      <dgm:prSet presAssocID="{9327D116-2BBF-4400-9097-1450CBFAA5C3}" presName="conn2-1" presStyleLbl="parChTrans1D2" presStyleIdx="6" presStyleCnt="11"/>
      <dgm:spPr/>
    </dgm:pt>
    <dgm:pt modelId="{AFAC42B4-EDBA-47FC-A6FA-4E21C4F56DCF}" type="pres">
      <dgm:prSet presAssocID="{9327D116-2BBF-4400-9097-1450CBFAA5C3}" presName="connTx" presStyleLbl="parChTrans1D2" presStyleIdx="6" presStyleCnt="11"/>
      <dgm:spPr/>
    </dgm:pt>
    <dgm:pt modelId="{EC388223-B77A-4303-9DE5-2685CAEB7A4F}" type="pres">
      <dgm:prSet presAssocID="{ED13E44D-2220-4319-B5EE-E6BB98A075F1}" presName="root2" presStyleCnt="0"/>
      <dgm:spPr/>
    </dgm:pt>
    <dgm:pt modelId="{AF0167E3-C2AF-4D16-8B7B-5CA5D124C8D0}" type="pres">
      <dgm:prSet presAssocID="{ED13E44D-2220-4319-B5EE-E6BB98A075F1}" presName="LevelTwoTextNode" presStyleLbl="node2" presStyleIdx="6" presStyleCnt="11" custScaleX="401860" custScaleY="189243">
        <dgm:presLayoutVars>
          <dgm:chPref val="3"/>
        </dgm:presLayoutVars>
      </dgm:prSet>
      <dgm:spPr/>
    </dgm:pt>
    <dgm:pt modelId="{0760728D-D629-4CD7-9655-E7AADB16D9FF}" type="pres">
      <dgm:prSet presAssocID="{ED13E44D-2220-4319-B5EE-E6BB98A075F1}" presName="level3hierChild" presStyleCnt="0"/>
      <dgm:spPr/>
    </dgm:pt>
    <dgm:pt modelId="{F6931A97-387C-4B08-8017-F510558C7B3B}" type="pres">
      <dgm:prSet presAssocID="{3F6DD5DB-14A3-491F-BB5A-9D1E4D50F2E5}" presName="conn2-1" presStyleLbl="parChTrans1D2" presStyleIdx="7" presStyleCnt="11"/>
      <dgm:spPr/>
    </dgm:pt>
    <dgm:pt modelId="{584A8AEA-8D09-476C-AFE1-963900EFD820}" type="pres">
      <dgm:prSet presAssocID="{3F6DD5DB-14A3-491F-BB5A-9D1E4D50F2E5}" presName="connTx" presStyleLbl="parChTrans1D2" presStyleIdx="7" presStyleCnt="11"/>
      <dgm:spPr/>
    </dgm:pt>
    <dgm:pt modelId="{7B6A36CB-0CFD-49EF-81E9-58CD826ACA78}" type="pres">
      <dgm:prSet presAssocID="{8A6D110D-1157-4FFD-8253-47D000B680DB}" presName="root2" presStyleCnt="0"/>
      <dgm:spPr/>
    </dgm:pt>
    <dgm:pt modelId="{BDA47544-9731-4F6B-B11D-8CAB9E8C8716}" type="pres">
      <dgm:prSet presAssocID="{8A6D110D-1157-4FFD-8253-47D000B680DB}" presName="LevelTwoTextNode" presStyleLbl="node2" presStyleIdx="7" presStyleCnt="11" custScaleX="405687" custScaleY="162963">
        <dgm:presLayoutVars>
          <dgm:chPref val="3"/>
        </dgm:presLayoutVars>
      </dgm:prSet>
      <dgm:spPr/>
    </dgm:pt>
    <dgm:pt modelId="{D152AC00-DC66-4D25-9663-D2FAC4C2B49E}" type="pres">
      <dgm:prSet presAssocID="{8A6D110D-1157-4FFD-8253-47D000B680DB}" presName="level3hierChild" presStyleCnt="0"/>
      <dgm:spPr/>
    </dgm:pt>
    <dgm:pt modelId="{995466E1-8862-4F17-B20F-351D6D68E14C}" type="pres">
      <dgm:prSet presAssocID="{CA5AE8C6-12DC-4116-A1F2-0913607CBACC}" presName="conn2-1" presStyleLbl="parChTrans1D2" presStyleIdx="8" presStyleCnt="11"/>
      <dgm:spPr/>
    </dgm:pt>
    <dgm:pt modelId="{CB496759-C811-45D3-9D52-3A839D56A6DA}" type="pres">
      <dgm:prSet presAssocID="{CA5AE8C6-12DC-4116-A1F2-0913607CBACC}" presName="connTx" presStyleLbl="parChTrans1D2" presStyleIdx="8" presStyleCnt="11"/>
      <dgm:spPr/>
    </dgm:pt>
    <dgm:pt modelId="{622541BA-0E51-41E9-9050-52B295B2F873}" type="pres">
      <dgm:prSet presAssocID="{FC76CB46-7E2A-4D4D-9BCF-17EE42C17A8A}" presName="root2" presStyleCnt="0"/>
      <dgm:spPr/>
    </dgm:pt>
    <dgm:pt modelId="{9C3640CE-7CF5-4889-8EC0-1F1D6C791B38}" type="pres">
      <dgm:prSet presAssocID="{FC76CB46-7E2A-4D4D-9BCF-17EE42C17A8A}" presName="LevelTwoTextNode" presStyleLbl="node2" presStyleIdx="8" presStyleCnt="11" custScaleX="407407" custScaleY="150091">
        <dgm:presLayoutVars>
          <dgm:chPref val="3"/>
        </dgm:presLayoutVars>
      </dgm:prSet>
      <dgm:spPr/>
    </dgm:pt>
    <dgm:pt modelId="{72BD4A3C-8308-4EF8-8CFF-F2718FD10501}" type="pres">
      <dgm:prSet presAssocID="{FC76CB46-7E2A-4D4D-9BCF-17EE42C17A8A}" presName="level3hierChild" presStyleCnt="0"/>
      <dgm:spPr/>
    </dgm:pt>
    <dgm:pt modelId="{543AE82E-9152-48FF-A545-B3F9F57AABC3}" type="pres">
      <dgm:prSet presAssocID="{F0B5C2F9-1252-4F53-AB5C-3BB02308F65A}" presName="conn2-1" presStyleLbl="parChTrans1D2" presStyleIdx="9" presStyleCnt="11"/>
      <dgm:spPr/>
    </dgm:pt>
    <dgm:pt modelId="{56124293-09C3-4358-B376-341FF2180F74}" type="pres">
      <dgm:prSet presAssocID="{F0B5C2F9-1252-4F53-AB5C-3BB02308F65A}" presName="connTx" presStyleLbl="parChTrans1D2" presStyleIdx="9" presStyleCnt="11"/>
      <dgm:spPr/>
    </dgm:pt>
    <dgm:pt modelId="{0806AC7F-C01F-450D-B971-FCCBD3708125}" type="pres">
      <dgm:prSet presAssocID="{EBD81424-A29A-4DA3-B1E8-58F4C9BE24D0}" presName="root2" presStyleCnt="0"/>
      <dgm:spPr/>
    </dgm:pt>
    <dgm:pt modelId="{7B1EA69B-3264-4802-ACBF-DF6DBE2A35E7}" type="pres">
      <dgm:prSet presAssocID="{EBD81424-A29A-4DA3-B1E8-58F4C9BE24D0}" presName="LevelTwoTextNode" presStyleLbl="node2" presStyleIdx="9" presStyleCnt="11" custScaleX="407247" custScaleY="157693">
        <dgm:presLayoutVars>
          <dgm:chPref val="3"/>
        </dgm:presLayoutVars>
      </dgm:prSet>
      <dgm:spPr/>
    </dgm:pt>
    <dgm:pt modelId="{3C1A2055-ABBD-455B-9A08-FE2CCD0D379D}" type="pres">
      <dgm:prSet presAssocID="{EBD81424-A29A-4DA3-B1E8-58F4C9BE24D0}" presName="level3hierChild" presStyleCnt="0"/>
      <dgm:spPr/>
    </dgm:pt>
    <dgm:pt modelId="{FC5A43DA-BE47-4A33-92A7-899B8E00A7A9}" type="pres">
      <dgm:prSet presAssocID="{E1F0DC59-A37B-48CD-B374-C4A99188D24D}" presName="conn2-1" presStyleLbl="parChTrans1D2" presStyleIdx="10" presStyleCnt="11"/>
      <dgm:spPr/>
    </dgm:pt>
    <dgm:pt modelId="{2B9FFF58-F90D-4BCB-9C5B-6F95AEDAA92E}" type="pres">
      <dgm:prSet presAssocID="{E1F0DC59-A37B-48CD-B374-C4A99188D24D}" presName="connTx" presStyleLbl="parChTrans1D2" presStyleIdx="10" presStyleCnt="11"/>
      <dgm:spPr/>
    </dgm:pt>
    <dgm:pt modelId="{20D84EB3-ABD2-4F75-99AC-93AE88DC30E8}" type="pres">
      <dgm:prSet presAssocID="{6606B6D1-4A2D-4B05-8E84-A775B2E2B5BE}" presName="root2" presStyleCnt="0"/>
      <dgm:spPr/>
    </dgm:pt>
    <dgm:pt modelId="{2C3770F4-1807-4D9F-8C7D-1DBED47F9DD5}" type="pres">
      <dgm:prSet presAssocID="{6606B6D1-4A2D-4B05-8E84-A775B2E2B5BE}" presName="LevelTwoTextNode" presStyleLbl="node2" presStyleIdx="10" presStyleCnt="11" custScaleX="402990" custScaleY="174741">
        <dgm:presLayoutVars>
          <dgm:chPref val="3"/>
        </dgm:presLayoutVars>
      </dgm:prSet>
      <dgm:spPr/>
    </dgm:pt>
    <dgm:pt modelId="{CBD08D59-271B-4936-971E-0F03FBF68969}" type="pres">
      <dgm:prSet presAssocID="{6606B6D1-4A2D-4B05-8E84-A775B2E2B5BE}" presName="level3hierChild" presStyleCnt="0"/>
      <dgm:spPr/>
    </dgm:pt>
  </dgm:ptLst>
  <dgm:cxnLst>
    <dgm:cxn modelId="{D7E9D013-6516-476A-A552-422EEEFACF53}" type="presOf" srcId="{C8657CC7-B4FC-4D4A-A8B4-B42671074E43}" destId="{B67CD265-5371-4887-9C7F-8E7FB51A1D25}" srcOrd="0" destOrd="0" presId="urn:microsoft.com/office/officeart/2005/8/layout/hierarchy2"/>
    <dgm:cxn modelId="{D85A1E15-C3BB-4617-BE2E-27B0230AA897}" srcId="{F31B1DB8-FCE6-4D39-AF7F-859288B2A0FE}" destId="{8A6D110D-1157-4FFD-8253-47D000B680DB}" srcOrd="7" destOrd="0" parTransId="{3F6DD5DB-14A3-491F-BB5A-9D1E4D50F2E5}" sibTransId="{C1FDEF04-7D61-41D9-B74B-7B708488313E}"/>
    <dgm:cxn modelId="{EF506C17-E7B5-4D63-9654-E53A9C6C56F7}" type="presOf" srcId="{3F6DD5DB-14A3-491F-BB5A-9D1E4D50F2E5}" destId="{F6931A97-387C-4B08-8017-F510558C7B3B}" srcOrd="0" destOrd="0" presId="urn:microsoft.com/office/officeart/2005/8/layout/hierarchy2"/>
    <dgm:cxn modelId="{DE96641A-4E54-453D-9E6F-B12FE71E5980}" type="presOf" srcId="{611B5D63-1847-48FE-B232-C8056D0CB79B}" destId="{35F058CE-A51C-4604-8D41-476E4B9D7C84}" srcOrd="1" destOrd="0" presId="urn:microsoft.com/office/officeart/2005/8/layout/hierarchy2"/>
    <dgm:cxn modelId="{18E4A91B-161E-4899-BDE9-173DFDD46FA0}" type="presOf" srcId="{BB3FFACC-7282-49EF-80DE-88AE4F7A1307}" destId="{9F0015F3-33B0-4496-B628-0A5BAE1471B4}" srcOrd="1" destOrd="0" presId="urn:microsoft.com/office/officeart/2005/8/layout/hierarchy2"/>
    <dgm:cxn modelId="{D0D45E20-D000-4822-B61F-81E25EDE0ABA}" type="presOf" srcId="{4A099EC7-442C-468A-B12F-E565529798C0}" destId="{00A173A9-DAE4-4C1F-AD80-B6A279742E99}" srcOrd="0" destOrd="0" presId="urn:microsoft.com/office/officeart/2005/8/layout/hierarchy2"/>
    <dgm:cxn modelId="{89690024-7947-465C-BA02-4B08657DEB3C}" type="presOf" srcId="{89C3C34E-991F-4F81-AAE3-5CA3D47C87A2}" destId="{A3B8DAE2-B06E-4CAF-90CD-F61C8533FE5C}" srcOrd="1" destOrd="0" presId="urn:microsoft.com/office/officeart/2005/8/layout/hierarchy2"/>
    <dgm:cxn modelId="{980B0D24-0A38-4AC1-B708-FCD53341E9CD}" type="presOf" srcId="{611B5D63-1847-48FE-B232-C8056D0CB79B}" destId="{7DD41FD1-28C3-4A95-88A9-9A3A43BDEB39}" srcOrd="0" destOrd="0" presId="urn:microsoft.com/office/officeart/2005/8/layout/hierarchy2"/>
    <dgm:cxn modelId="{3C413228-2343-42B2-9C16-69FF300820B2}" type="presOf" srcId="{CA5AE8C6-12DC-4116-A1F2-0913607CBACC}" destId="{CB496759-C811-45D3-9D52-3A839D56A6DA}" srcOrd="1" destOrd="0" presId="urn:microsoft.com/office/officeart/2005/8/layout/hierarchy2"/>
    <dgm:cxn modelId="{C6BE4B2C-F3F3-42A2-8AB6-07F1066E423C}" type="presOf" srcId="{ED0E67FE-E375-41F8-B637-060E032423C1}" destId="{4186FCBB-44A7-4500-A08D-7055B8B9DF3A}" srcOrd="0" destOrd="0" presId="urn:microsoft.com/office/officeart/2005/8/layout/hierarchy2"/>
    <dgm:cxn modelId="{EC0FEA45-EA06-4D13-879F-207CFA1BC827}" type="presOf" srcId="{E1F0DC59-A37B-48CD-B374-C4A99188D24D}" destId="{2B9FFF58-F90D-4BCB-9C5B-6F95AEDAA92E}" srcOrd="1" destOrd="0" presId="urn:microsoft.com/office/officeart/2005/8/layout/hierarchy2"/>
    <dgm:cxn modelId="{47D07667-5269-4097-97D0-75E7263228BA}" type="presOf" srcId="{F31B1DB8-FCE6-4D39-AF7F-859288B2A0FE}" destId="{2C3982EB-9548-428F-9517-58850F03CC8D}" srcOrd="0" destOrd="0" presId="urn:microsoft.com/office/officeart/2005/8/layout/hierarchy2"/>
    <dgm:cxn modelId="{E2AAA26A-69F4-445E-AC58-5AEFCFA829F0}" srcId="{F31B1DB8-FCE6-4D39-AF7F-859288B2A0FE}" destId="{FC76CB46-7E2A-4D4D-9BCF-17EE42C17A8A}" srcOrd="8" destOrd="0" parTransId="{CA5AE8C6-12DC-4116-A1F2-0913607CBACC}" sibTransId="{CB798602-216D-4CA3-9B15-0B4B0B103E53}"/>
    <dgm:cxn modelId="{0172896B-8C6D-473B-9B5C-7EF3CCACFEBE}" type="presOf" srcId="{EBD81424-A29A-4DA3-B1E8-58F4C9BE24D0}" destId="{7B1EA69B-3264-4802-ACBF-DF6DBE2A35E7}" srcOrd="0" destOrd="0" presId="urn:microsoft.com/office/officeart/2005/8/layout/hierarchy2"/>
    <dgm:cxn modelId="{A98DE04C-F46E-4877-ADBE-867DBAE584AB}" type="presOf" srcId="{168F6661-81A4-4166-BF7D-35EFB0A3D6BF}" destId="{9E7E8570-57FE-4B24-9804-741F4D8EC4CC}" srcOrd="1" destOrd="0" presId="urn:microsoft.com/office/officeart/2005/8/layout/hierarchy2"/>
    <dgm:cxn modelId="{6E07666E-9F7E-49AE-84D3-5E376247DBAE}" type="presOf" srcId="{D4110916-C352-402F-9DEB-6612F9064FB3}" destId="{46152F22-253F-42F6-AD13-BDC9278FAD36}" srcOrd="0" destOrd="0" presId="urn:microsoft.com/office/officeart/2005/8/layout/hierarchy2"/>
    <dgm:cxn modelId="{ABE2EC4F-C455-4680-9B46-6A7E55CAAC60}" type="presOf" srcId="{B9B4B9B2-0AA8-465E-A5F4-FA1E294F5F13}" destId="{959E861F-4B39-47FD-86D1-BAE3DAB5588A}" srcOrd="1" destOrd="0" presId="urn:microsoft.com/office/officeart/2005/8/layout/hierarchy2"/>
    <dgm:cxn modelId="{C49F077A-2F58-4242-8D10-E8DC51B98C5E}" srcId="{F31B1DB8-FCE6-4D39-AF7F-859288B2A0FE}" destId="{D4110916-C352-402F-9DEB-6612F9064FB3}" srcOrd="5" destOrd="0" parTransId="{ED0E67FE-E375-41F8-B637-060E032423C1}" sibTransId="{AC7100C5-5B50-4C07-800B-1C698FD7CF68}"/>
    <dgm:cxn modelId="{D6F9965A-F8F9-4694-93AA-626E48073FBF}" type="presOf" srcId="{F0B5C2F9-1252-4F53-AB5C-3BB02308F65A}" destId="{543AE82E-9152-48FF-A545-B3F9F57AABC3}" srcOrd="0" destOrd="0" presId="urn:microsoft.com/office/officeart/2005/8/layout/hierarchy2"/>
    <dgm:cxn modelId="{3D07A57B-B5AD-425A-97E2-E43AB7843DFE}" type="presOf" srcId="{3F6DD5DB-14A3-491F-BB5A-9D1E4D50F2E5}" destId="{584A8AEA-8D09-476C-AFE1-963900EFD820}" srcOrd="1" destOrd="0" presId="urn:microsoft.com/office/officeart/2005/8/layout/hierarchy2"/>
    <dgm:cxn modelId="{EE6CC87D-8C53-4577-9001-F99DAAC2779A}" type="presOf" srcId="{6606B6D1-4A2D-4B05-8E84-A775B2E2B5BE}" destId="{2C3770F4-1807-4D9F-8C7D-1DBED47F9DD5}" srcOrd="0" destOrd="0" presId="urn:microsoft.com/office/officeart/2005/8/layout/hierarchy2"/>
    <dgm:cxn modelId="{9C9B1082-E2F2-4960-B154-AB90624528A9}" type="presOf" srcId="{8A6D110D-1157-4FFD-8253-47D000B680DB}" destId="{BDA47544-9731-4F6B-B11D-8CAB9E8C8716}" srcOrd="0" destOrd="0" presId="urn:microsoft.com/office/officeart/2005/8/layout/hierarchy2"/>
    <dgm:cxn modelId="{507D7A84-0AF0-4431-B9B7-5FDB5AEB7881}" srcId="{F31B1DB8-FCE6-4D39-AF7F-859288B2A0FE}" destId="{6606B6D1-4A2D-4B05-8E84-A775B2E2B5BE}" srcOrd="10" destOrd="0" parTransId="{E1F0DC59-A37B-48CD-B374-C4A99188D24D}" sibTransId="{50547FEC-44F0-4FC5-96A7-4DF1D7D7970B}"/>
    <dgm:cxn modelId="{7FC99B8E-F97B-40F7-AA45-91A00949128F}" srcId="{F31B1DB8-FCE6-4D39-AF7F-859288B2A0FE}" destId="{EBD81424-A29A-4DA3-B1E8-58F4C9BE24D0}" srcOrd="9" destOrd="0" parTransId="{F0B5C2F9-1252-4F53-AB5C-3BB02308F65A}" sibTransId="{1B2421A1-631E-4FE1-9864-E0AF211F56FE}"/>
    <dgm:cxn modelId="{6314DA93-94B9-4E8D-9D25-F233056C420A}" srcId="{F31B1DB8-FCE6-4D39-AF7F-859288B2A0FE}" destId="{4A099EC7-442C-468A-B12F-E565529798C0}" srcOrd="3" destOrd="0" parTransId="{611B5D63-1847-48FE-B232-C8056D0CB79B}" sibTransId="{697BE288-902B-45ED-97D2-C15F3F7A2636}"/>
    <dgm:cxn modelId="{61C30294-7550-47F0-9281-E9A9C83AA64D}" type="presOf" srcId="{9327D116-2BBF-4400-9097-1450CBFAA5C3}" destId="{AFAC42B4-EDBA-47FC-A6FA-4E21C4F56DCF}" srcOrd="1" destOrd="0" presId="urn:microsoft.com/office/officeart/2005/8/layout/hierarchy2"/>
    <dgm:cxn modelId="{49C70D9A-6551-4127-9EA8-9B76DA68637A}" type="presOf" srcId="{168F6661-81A4-4166-BF7D-35EFB0A3D6BF}" destId="{43BCBE31-7472-4D40-95F4-E18E17FDF610}" srcOrd="0" destOrd="0" presId="urn:microsoft.com/office/officeart/2005/8/layout/hierarchy2"/>
    <dgm:cxn modelId="{6467B7A2-B9B7-4E15-BE37-B8AB5DB4915F}" type="presOf" srcId="{89C3C34E-991F-4F81-AAE3-5CA3D47C87A2}" destId="{7A4217D9-597A-4890-92A9-7D798D636672}" srcOrd="0" destOrd="0" presId="urn:microsoft.com/office/officeart/2005/8/layout/hierarchy2"/>
    <dgm:cxn modelId="{6DAA2AA3-0E37-45B2-8ABE-80FCD7B6139A}" type="presOf" srcId="{E1F0DC59-A37B-48CD-B374-C4A99188D24D}" destId="{FC5A43DA-BE47-4A33-92A7-899B8E00A7A9}" srcOrd="0" destOrd="0" presId="urn:microsoft.com/office/officeart/2005/8/layout/hierarchy2"/>
    <dgm:cxn modelId="{548B52AA-5434-4D21-A396-27FDE48D35B5}" type="presOf" srcId="{BB3FFACC-7282-49EF-80DE-88AE4F7A1307}" destId="{07AB5E0C-E74E-4576-B21A-859A72C528E9}" srcOrd="0" destOrd="0" presId="urn:microsoft.com/office/officeart/2005/8/layout/hierarchy2"/>
    <dgm:cxn modelId="{A67FFDAB-CE7B-4DD3-91A5-1166E7AE314B}" srcId="{F31B1DB8-FCE6-4D39-AF7F-859288B2A0FE}" destId="{D4D7F3B5-9095-46F4-8936-F841964CAA60}" srcOrd="4" destOrd="0" parTransId="{168F6661-81A4-4166-BF7D-35EFB0A3D6BF}" sibTransId="{822BD360-586D-4CA5-A236-F9E5A539162A}"/>
    <dgm:cxn modelId="{CFDC9AAD-A8D2-4225-BDC3-7E1914BDA858}" type="presOf" srcId="{F0B5C2F9-1252-4F53-AB5C-3BB02308F65A}" destId="{56124293-09C3-4358-B376-341FF2180F74}" srcOrd="1" destOrd="0" presId="urn:microsoft.com/office/officeart/2005/8/layout/hierarchy2"/>
    <dgm:cxn modelId="{A5F954B2-34AC-4E49-8DA5-CCEAE1FE030A}" type="presOf" srcId="{9327D116-2BBF-4400-9097-1450CBFAA5C3}" destId="{C96F3FD0-D8EE-4B6C-BB76-F233598289F7}" srcOrd="0" destOrd="0" presId="urn:microsoft.com/office/officeart/2005/8/layout/hierarchy2"/>
    <dgm:cxn modelId="{2BE16CB4-A77F-4E39-BACC-8A0AA5017DF4}" srcId="{F31B1DB8-FCE6-4D39-AF7F-859288B2A0FE}" destId="{BC2F8D88-0917-420B-8025-99D3AED7462E}" srcOrd="2" destOrd="0" parTransId="{89C3C34E-991F-4F81-AAE3-5CA3D47C87A2}" sibTransId="{309FC76D-D10F-429C-87E7-DE361566C629}"/>
    <dgm:cxn modelId="{32FFF9B8-86BB-47E8-A835-0E52B6FBF5BB}" type="presOf" srcId="{D4D7F3B5-9095-46F4-8936-F841964CAA60}" destId="{D9D375F3-E48D-49FC-8AB8-797D2BA13B53}" srcOrd="0" destOrd="0" presId="urn:microsoft.com/office/officeart/2005/8/layout/hierarchy2"/>
    <dgm:cxn modelId="{BA8AE7BA-FF13-4445-934F-2155C6C8EAF7}" srcId="{B2DCD040-6A02-47D0-993E-CCF437774BFB}" destId="{F31B1DB8-FCE6-4D39-AF7F-859288B2A0FE}" srcOrd="0" destOrd="0" parTransId="{AF770788-B2A9-4637-B781-A5CA959F6FEE}" sibTransId="{3CA9C3B4-BEEB-4A2B-BC33-6331D7E9AA95}"/>
    <dgm:cxn modelId="{38D9F3BF-40F1-42D5-B0EF-BEBA1CF7A069}" type="presOf" srcId="{BC2F8D88-0917-420B-8025-99D3AED7462E}" destId="{8AA2385B-BA3C-45B5-949D-3ED77712196F}" srcOrd="0" destOrd="0" presId="urn:microsoft.com/office/officeart/2005/8/layout/hierarchy2"/>
    <dgm:cxn modelId="{A10EE1C1-5E75-452D-A13D-E275555191A6}" srcId="{F31B1DB8-FCE6-4D39-AF7F-859288B2A0FE}" destId="{C8657CC7-B4FC-4D4A-A8B4-B42671074E43}" srcOrd="1" destOrd="0" parTransId="{BB3FFACC-7282-49EF-80DE-88AE4F7A1307}" sibTransId="{15DD82C2-3AB6-44CD-AE5B-36E6AA28C83C}"/>
    <dgm:cxn modelId="{13C6ADCB-2ED2-4843-BD8F-CE8EFB88F228}" type="presOf" srcId="{CA5AE8C6-12DC-4116-A1F2-0913607CBACC}" destId="{995466E1-8862-4F17-B20F-351D6D68E14C}" srcOrd="0" destOrd="0" presId="urn:microsoft.com/office/officeart/2005/8/layout/hierarchy2"/>
    <dgm:cxn modelId="{DD16CDCB-B383-4BDF-B34F-58BC027F5410}" type="presOf" srcId="{ED13E44D-2220-4319-B5EE-E6BB98A075F1}" destId="{AF0167E3-C2AF-4D16-8B7B-5CA5D124C8D0}" srcOrd="0" destOrd="0" presId="urn:microsoft.com/office/officeart/2005/8/layout/hierarchy2"/>
    <dgm:cxn modelId="{C36B22D1-EEDD-45C0-AB51-D92BB0568862}" type="presOf" srcId="{E1D3BFB9-F272-4FD8-BC41-4AB88B7ACAF9}" destId="{B6C2A105-53DF-45CA-A96D-8FBD2A4D6A95}" srcOrd="0" destOrd="0" presId="urn:microsoft.com/office/officeart/2005/8/layout/hierarchy2"/>
    <dgm:cxn modelId="{EA43EED2-269D-4623-A207-2C35E256B53B}" type="presOf" srcId="{B9B4B9B2-0AA8-465E-A5F4-FA1E294F5F13}" destId="{E0019E18-5C56-4E4C-BAED-EDB5A54E5AD2}" srcOrd="0" destOrd="0" presId="urn:microsoft.com/office/officeart/2005/8/layout/hierarchy2"/>
    <dgm:cxn modelId="{A3CCDAD3-5018-49C8-B05C-E2418FBADF33}" srcId="{F31B1DB8-FCE6-4D39-AF7F-859288B2A0FE}" destId="{ED13E44D-2220-4319-B5EE-E6BB98A075F1}" srcOrd="6" destOrd="0" parTransId="{9327D116-2BBF-4400-9097-1450CBFAA5C3}" sibTransId="{5CC70C23-D2F8-4522-9856-B3AF4167FA57}"/>
    <dgm:cxn modelId="{2AC913DE-9CA9-4790-BC8C-7CD036420046}" type="presOf" srcId="{FC76CB46-7E2A-4D4D-9BCF-17EE42C17A8A}" destId="{9C3640CE-7CF5-4889-8EC0-1F1D6C791B38}" srcOrd="0" destOrd="0" presId="urn:microsoft.com/office/officeart/2005/8/layout/hierarchy2"/>
    <dgm:cxn modelId="{B70D59DF-B2AF-4837-AA17-524ADFE34CA8}" type="presOf" srcId="{ED0E67FE-E375-41F8-B637-060E032423C1}" destId="{2BAFF7B6-5D28-47EB-9803-528445F168FC}" srcOrd="1" destOrd="0" presId="urn:microsoft.com/office/officeart/2005/8/layout/hierarchy2"/>
    <dgm:cxn modelId="{95EFBCE8-5BBB-4449-ABB6-49334C9C0602}" type="presOf" srcId="{B2DCD040-6A02-47D0-993E-CCF437774BFB}" destId="{6EB1DCF5-FFE8-43EC-971A-9C82EEDF0C51}" srcOrd="0" destOrd="0" presId="urn:microsoft.com/office/officeart/2005/8/layout/hierarchy2"/>
    <dgm:cxn modelId="{FCD0B1FE-AF8F-4F3F-8453-F5C285871A98}" srcId="{F31B1DB8-FCE6-4D39-AF7F-859288B2A0FE}" destId="{E1D3BFB9-F272-4FD8-BC41-4AB88B7ACAF9}" srcOrd="0" destOrd="0" parTransId="{B9B4B9B2-0AA8-465E-A5F4-FA1E294F5F13}" sibTransId="{75C29676-04EF-4A49-B693-52EB213CE1A6}"/>
    <dgm:cxn modelId="{9A9DA17A-49ED-474A-ABB9-0C8C53D79FB8}" type="presParOf" srcId="{6EB1DCF5-FFE8-43EC-971A-9C82EEDF0C51}" destId="{F1B44E2A-6671-4142-8821-5DC46D23C4F3}" srcOrd="0" destOrd="0" presId="urn:microsoft.com/office/officeart/2005/8/layout/hierarchy2"/>
    <dgm:cxn modelId="{717AF5FF-5CC3-48D5-978D-D37598F45E84}" type="presParOf" srcId="{F1B44E2A-6671-4142-8821-5DC46D23C4F3}" destId="{2C3982EB-9548-428F-9517-58850F03CC8D}" srcOrd="0" destOrd="0" presId="urn:microsoft.com/office/officeart/2005/8/layout/hierarchy2"/>
    <dgm:cxn modelId="{484705F5-BA93-4B5E-9548-118DC3F1069E}" type="presParOf" srcId="{F1B44E2A-6671-4142-8821-5DC46D23C4F3}" destId="{2D9E7CEA-0429-41BF-AA31-411A1F97C644}" srcOrd="1" destOrd="0" presId="urn:microsoft.com/office/officeart/2005/8/layout/hierarchy2"/>
    <dgm:cxn modelId="{7882FA8E-65C9-46A6-A65B-792A08D6C02F}" type="presParOf" srcId="{2D9E7CEA-0429-41BF-AA31-411A1F97C644}" destId="{E0019E18-5C56-4E4C-BAED-EDB5A54E5AD2}" srcOrd="0" destOrd="0" presId="urn:microsoft.com/office/officeart/2005/8/layout/hierarchy2"/>
    <dgm:cxn modelId="{2A84FA18-EF7A-445A-989D-9C2561116CF7}" type="presParOf" srcId="{E0019E18-5C56-4E4C-BAED-EDB5A54E5AD2}" destId="{959E861F-4B39-47FD-86D1-BAE3DAB5588A}" srcOrd="0" destOrd="0" presId="urn:microsoft.com/office/officeart/2005/8/layout/hierarchy2"/>
    <dgm:cxn modelId="{9841886D-80AE-4E3E-AFC8-E736A43909BF}" type="presParOf" srcId="{2D9E7CEA-0429-41BF-AA31-411A1F97C644}" destId="{8FCC5A6C-1846-4E14-8801-9037E3BC8632}" srcOrd="1" destOrd="0" presId="urn:microsoft.com/office/officeart/2005/8/layout/hierarchy2"/>
    <dgm:cxn modelId="{1EA32610-82C2-461E-B7E4-F21C58B6C2AD}" type="presParOf" srcId="{8FCC5A6C-1846-4E14-8801-9037E3BC8632}" destId="{B6C2A105-53DF-45CA-A96D-8FBD2A4D6A95}" srcOrd="0" destOrd="0" presId="urn:microsoft.com/office/officeart/2005/8/layout/hierarchy2"/>
    <dgm:cxn modelId="{8E3DB383-0F32-493D-A29E-9408E5E0CAD1}" type="presParOf" srcId="{8FCC5A6C-1846-4E14-8801-9037E3BC8632}" destId="{598110DD-D223-4D0D-B2B2-4FB457F5FD1F}" srcOrd="1" destOrd="0" presId="urn:microsoft.com/office/officeart/2005/8/layout/hierarchy2"/>
    <dgm:cxn modelId="{7EF9E3C0-0BCC-4988-9FD9-C034302E9FDD}" type="presParOf" srcId="{2D9E7CEA-0429-41BF-AA31-411A1F97C644}" destId="{07AB5E0C-E74E-4576-B21A-859A72C528E9}" srcOrd="2" destOrd="0" presId="urn:microsoft.com/office/officeart/2005/8/layout/hierarchy2"/>
    <dgm:cxn modelId="{C246584E-79F8-4118-A8AF-13A0982A875F}" type="presParOf" srcId="{07AB5E0C-E74E-4576-B21A-859A72C528E9}" destId="{9F0015F3-33B0-4496-B628-0A5BAE1471B4}" srcOrd="0" destOrd="0" presId="urn:microsoft.com/office/officeart/2005/8/layout/hierarchy2"/>
    <dgm:cxn modelId="{B47080B3-1A04-423E-8BE7-DE8BCC2F057C}" type="presParOf" srcId="{2D9E7CEA-0429-41BF-AA31-411A1F97C644}" destId="{FAC881CC-97D8-49EB-969F-D930DA492D16}" srcOrd="3" destOrd="0" presId="urn:microsoft.com/office/officeart/2005/8/layout/hierarchy2"/>
    <dgm:cxn modelId="{BB9A2A9D-178A-46CB-8D24-9891A06A2207}" type="presParOf" srcId="{FAC881CC-97D8-49EB-969F-D930DA492D16}" destId="{B67CD265-5371-4887-9C7F-8E7FB51A1D25}" srcOrd="0" destOrd="0" presId="urn:microsoft.com/office/officeart/2005/8/layout/hierarchy2"/>
    <dgm:cxn modelId="{6852CBF9-FF6B-4B66-A360-E289929B231E}" type="presParOf" srcId="{FAC881CC-97D8-49EB-969F-D930DA492D16}" destId="{23041452-F181-42A7-B1AB-0F71A46579AC}" srcOrd="1" destOrd="0" presId="urn:microsoft.com/office/officeart/2005/8/layout/hierarchy2"/>
    <dgm:cxn modelId="{D886A9F6-4BB2-4135-864A-EEF9D13C154A}" type="presParOf" srcId="{2D9E7CEA-0429-41BF-AA31-411A1F97C644}" destId="{7A4217D9-597A-4890-92A9-7D798D636672}" srcOrd="4" destOrd="0" presId="urn:microsoft.com/office/officeart/2005/8/layout/hierarchy2"/>
    <dgm:cxn modelId="{347D1C32-26A5-4D31-8C8C-948E038C39F2}" type="presParOf" srcId="{7A4217D9-597A-4890-92A9-7D798D636672}" destId="{A3B8DAE2-B06E-4CAF-90CD-F61C8533FE5C}" srcOrd="0" destOrd="0" presId="urn:microsoft.com/office/officeart/2005/8/layout/hierarchy2"/>
    <dgm:cxn modelId="{2B8654A4-D402-4F60-B59A-4B909EA2B3C9}" type="presParOf" srcId="{2D9E7CEA-0429-41BF-AA31-411A1F97C644}" destId="{6E975C5E-A6A9-4C55-AEB7-C04D570EB6F3}" srcOrd="5" destOrd="0" presId="urn:microsoft.com/office/officeart/2005/8/layout/hierarchy2"/>
    <dgm:cxn modelId="{5441F567-44A3-4541-A223-A207EFE55DA5}" type="presParOf" srcId="{6E975C5E-A6A9-4C55-AEB7-C04D570EB6F3}" destId="{8AA2385B-BA3C-45B5-949D-3ED77712196F}" srcOrd="0" destOrd="0" presId="urn:microsoft.com/office/officeart/2005/8/layout/hierarchy2"/>
    <dgm:cxn modelId="{BC8226E9-EF3C-4DEE-BE59-5B54F2F98ED8}" type="presParOf" srcId="{6E975C5E-A6A9-4C55-AEB7-C04D570EB6F3}" destId="{CA62799F-6B54-4B46-A84B-C70A03FD9951}" srcOrd="1" destOrd="0" presId="urn:microsoft.com/office/officeart/2005/8/layout/hierarchy2"/>
    <dgm:cxn modelId="{BC231FB8-8082-4498-984C-71144F6066D3}" type="presParOf" srcId="{2D9E7CEA-0429-41BF-AA31-411A1F97C644}" destId="{7DD41FD1-28C3-4A95-88A9-9A3A43BDEB39}" srcOrd="6" destOrd="0" presId="urn:microsoft.com/office/officeart/2005/8/layout/hierarchy2"/>
    <dgm:cxn modelId="{FCCE2AA9-83F0-4E65-825D-523E8E2AF7F5}" type="presParOf" srcId="{7DD41FD1-28C3-4A95-88A9-9A3A43BDEB39}" destId="{35F058CE-A51C-4604-8D41-476E4B9D7C84}" srcOrd="0" destOrd="0" presId="urn:microsoft.com/office/officeart/2005/8/layout/hierarchy2"/>
    <dgm:cxn modelId="{E44C5BB1-790F-4128-8D7F-6D984141DD11}" type="presParOf" srcId="{2D9E7CEA-0429-41BF-AA31-411A1F97C644}" destId="{EAB6B3D2-2A8B-4E0C-A021-0CCE401B65AE}" srcOrd="7" destOrd="0" presId="urn:microsoft.com/office/officeart/2005/8/layout/hierarchy2"/>
    <dgm:cxn modelId="{7C6EFE2B-166D-4671-9488-E73145039F96}" type="presParOf" srcId="{EAB6B3D2-2A8B-4E0C-A021-0CCE401B65AE}" destId="{00A173A9-DAE4-4C1F-AD80-B6A279742E99}" srcOrd="0" destOrd="0" presId="urn:microsoft.com/office/officeart/2005/8/layout/hierarchy2"/>
    <dgm:cxn modelId="{FE985034-020D-4A67-9CAB-F3ACFEE3241E}" type="presParOf" srcId="{EAB6B3D2-2A8B-4E0C-A021-0CCE401B65AE}" destId="{A0C5F4E7-F5C5-4003-85BB-E8CB2A89282C}" srcOrd="1" destOrd="0" presId="urn:microsoft.com/office/officeart/2005/8/layout/hierarchy2"/>
    <dgm:cxn modelId="{B22E606B-AB68-45A1-8C66-D682067E0819}" type="presParOf" srcId="{2D9E7CEA-0429-41BF-AA31-411A1F97C644}" destId="{43BCBE31-7472-4D40-95F4-E18E17FDF610}" srcOrd="8" destOrd="0" presId="urn:microsoft.com/office/officeart/2005/8/layout/hierarchy2"/>
    <dgm:cxn modelId="{ACA7A0DE-486B-4EAF-B0BB-935480C92F6F}" type="presParOf" srcId="{43BCBE31-7472-4D40-95F4-E18E17FDF610}" destId="{9E7E8570-57FE-4B24-9804-741F4D8EC4CC}" srcOrd="0" destOrd="0" presId="urn:microsoft.com/office/officeart/2005/8/layout/hierarchy2"/>
    <dgm:cxn modelId="{9FAE90EF-6421-491B-A47E-AFE914B454B4}" type="presParOf" srcId="{2D9E7CEA-0429-41BF-AA31-411A1F97C644}" destId="{F310240D-B6A8-40F7-8339-4FE0A9514772}" srcOrd="9" destOrd="0" presId="urn:microsoft.com/office/officeart/2005/8/layout/hierarchy2"/>
    <dgm:cxn modelId="{2D3BD28D-3120-42AD-989F-E3FE89411409}" type="presParOf" srcId="{F310240D-B6A8-40F7-8339-4FE0A9514772}" destId="{D9D375F3-E48D-49FC-8AB8-797D2BA13B53}" srcOrd="0" destOrd="0" presId="urn:microsoft.com/office/officeart/2005/8/layout/hierarchy2"/>
    <dgm:cxn modelId="{FF3252FC-1FD2-454A-B245-2231613BEE51}" type="presParOf" srcId="{F310240D-B6A8-40F7-8339-4FE0A9514772}" destId="{D231FE05-53CA-494A-BC57-BF84B53D1546}" srcOrd="1" destOrd="0" presId="urn:microsoft.com/office/officeart/2005/8/layout/hierarchy2"/>
    <dgm:cxn modelId="{970C68DB-94D8-46C2-8C2C-4842FC41A3A3}" type="presParOf" srcId="{2D9E7CEA-0429-41BF-AA31-411A1F97C644}" destId="{4186FCBB-44A7-4500-A08D-7055B8B9DF3A}" srcOrd="10" destOrd="0" presId="urn:microsoft.com/office/officeart/2005/8/layout/hierarchy2"/>
    <dgm:cxn modelId="{A67331E2-D45A-4400-90B2-6F6F3B9C42C3}" type="presParOf" srcId="{4186FCBB-44A7-4500-A08D-7055B8B9DF3A}" destId="{2BAFF7B6-5D28-47EB-9803-528445F168FC}" srcOrd="0" destOrd="0" presId="urn:microsoft.com/office/officeart/2005/8/layout/hierarchy2"/>
    <dgm:cxn modelId="{4222CAB0-B2B4-430B-AFE5-FF69972BD16D}" type="presParOf" srcId="{2D9E7CEA-0429-41BF-AA31-411A1F97C644}" destId="{12F3117A-4856-44AC-A8CB-A7D36FFA5D51}" srcOrd="11" destOrd="0" presId="urn:microsoft.com/office/officeart/2005/8/layout/hierarchy2"/>
    <dgm:cxn modelId="{45867DDC-826D-4FC0-B37C-19F4335A324B}" type="presParOf" srcId="{12F3117A-4856-44AC-A8CB-A7D36FFA5D51}" destId="{46152F22-253F-42F6-AD13-BDC9278FAD36}" srcOrd="0" destOrd="0" presId="urn:microsoft.com/office/officeart/2005/8/layout/hierarchy2"/>
    <dgm:cxn modelId="{CAB5E090-F438-4715-A758-4A487B8AF2D8}" type="presParOf" srcId="{12F3117A-4856-44AC-A8CB-A7D36FFA5D51}" destId="{742012AE-D862-4AC7-83A0-3A15EF3DB886}" srcOrd="1" destOrd="0" presId="urn:microsoft.com/office/officeart/2005/8/layout/hierarchy2"/>
    <dgm:cxn modelId="{F00965FA-5FD0-4E2C-8D68-F23CBF694EF0}" type="presParOf" srcId="{2D9E7CEA-0429-41BF-AA31-411A1F97C644}" destId="{C96F3FD0-D8EE-4B6C-BB76-F233598289F7}" srcOrd="12" destOrd="0" presId="urn:microsoft.com/office/officeart/2005/8/layout/hierarchy2"/>
    <dgm:cxn modelId="{6BD65FFB-1E23-438C-B70D-7190077D5E91}" type="presParOf" srcId="{C96F3FD0-D8EE-4B6C-BB76-F233598289F7}" destId="{AFAC42B4-EDBA-47FC-A6FA-4E21C4F56DCF}" srcOrd="0" destOrd="0" presId="urn:microsoft.com/office/officeart/2005/8/layout/hierarchy2"/>
    <dgm:cxn modelId="{E640840A-EE5F-4407-8C33-16F4A4C6E51E}" type="presParOf" srcId="{2D9E7CEA-0429-41BF-AA31-411A1F97C644}" destId="{EC388223-B77A-4303-9DE5-2685CAEB7A4F}" srcOrd="13" destOrd="0" presId="urn:microsoft.com/office/officeart/2005/8/layout/hierarchy2"/>
    <dgm:cxn modelId="{BC5C8F8C-1354-4A4F-9A1E-A287E17F3769}" type="presParOf" srcId="{EC388223-B77A-4303-9DE5-2685CAEB7A4F}" destId="{AF0167E3-C2AF-4D16-8B7B-5CA5D124C8D0}" srcOrd="0" destOrd="0" presId="urn:microsoft.com/office/officeart/2005/8/layout/hierarchy2"/>
    <dgm:cxn modelId="{B4AF0F5E-8711-4A3D-A22C-3B63999B8519}" type="presParOf" srcId="{EC388223-B77A-4303-9DE5-2685CAEB7A4F}" destId="{0760728D-D629-4CD7-9655-E7AADB16D9FF}" srcOrd="1" destOrd="0" presId="urn:microsoft.com/office/officeart/2005/8/layout/hierarchy2"/>
    <dgm:cxn modelId="{07AF628D-AA96-459E-890A-F9AB187BF359}" type="presParOf" srcId="{2D9E7CEA-0429-41BF-AA31-411A1F97C644}" destId="{F6931A97-387C-4B08-8017-F510558C7B3B}" srcOrd="14" destOrd="0" presId="urn:microsoft.com/office/officeart/2005/8/layout/hierarchy2"/>
    <dgm:cxn modelId="{A28BF07C-90B7-44C1-95E5-B187A65405E5}" type="presParOf" srcId="{F6931A97-387C-4B08-8017-F510558C7B3B}" destId="{584A8AEA-8D09-476C-AFE1-963900EFD820}" srcOrd="0" destOrd="0" presId="urn:microsoft.com/office/officeart/2005/8/layout/hierarchy2"/>
    <dgm:cxn modelId="{EA1C0FDD-BDE4-4295-B8EF-6B8118213108}" type="presParOf" srcId="{2D9E7CEA-0429-41BF-AA31-411A1F97C644}" destId="{7B6A36CB-0CFD-49EF-81E9-58CD826ACA78}" srcOrd="15" destOrd="0" presId="urn:microsoft.com/office/officeart/2005/8/layout/hierarchy2"/>
    <dgm:cxn modelId="{A0D07ABE-7E2D-4397-AD43-A4E6611DE08D}" type="presParOf" srcId="{7B6A36CB-0CFD-49EF-81E9-58CD826ACA78}" destId="{BDA47544-9731-4F6B-B11D-8CAB9E8C8716}" srcOrd="0" destOrd="0" presId="urn:microsoft.com/office/officeart/2005/8/layout/hierarchy2"/>
    <dgm:cxn modelId="{E0BC34D3-A783-4290-8EA3-3C401EA8B4DF}" type="presParOf" srcId="{7B6A36CB-0CFD-49EF-81E9-58CD826ACA78}" destId="{D152AC00-DC66-4D25-9663-D2FAC4C2B49E}" srcOrd="1" destOrd="0" presId="urn:microsoft.com/office/officeart/2005/8/layout/hierarchy2"/>
    <dgm:cxn modelId="{EB7EB246-4678-4698-9E32-B9CCE0DCB42F}" type="presParOf" srcId="{2D9E7CEA-0429-41BF-AA31-411A1F97C644}" destId="{995466E1-8862-4F17-B20F-351D6D68E14C}" srcOrd="16" destOrd="0" presId="urn:microsoft.com/office/officeart/2005/8/layout/hierarchy2"/>
    <dgm:cxn modelId="{8F2E86AA-8CE1-45E9-B350-6E0A7BCDD3AF}" type="presParOf" srcId="{995466E1-8862-4F17-B20F-351D6D68E14C}" destId="{CB496759-C811-45D3-9D52-3A839D56A6DA}" srcOrd="0" destOrd="0" presId="urn:microsoft.com/office/officeart/2005/8/layout/hierarchy2"/>
    <dgm:cxn modelId="{9A208592-2243-42BB-BE18-CFBE0ED2A6C8}" type="presParOf" srcId="{2D9E7CEA-0429-41BF-AA31-411A1F97C644}" destId="{622541BA-0E51-41E9-9050-52B295B2F873}" srcOrd="17" destOrd="0" presId="urn:microsoft.com/office/officeart/2005/8/layout/hierarchy2"/>
    <dgm:cxn modelId="{5C5BF4E3-CE70-4C55-AE31-238D2639104A}" type="presParOf" srcId="{622541BA-0E51-41E9-9050-52B295B2F873}" destId="{9C3640CE-7CF5-4889-8EC0-1F1D6C791B38}" srcOrd="0" destOrd="0" presId="urn:microsoft.com/office/officeart/2005/8/layout/hierarchy2"/>
    <dgm:cxn modelId="{1D020BBB-C207-4597-A8C9-2F1093DFD279}" type="presParOf" srcId="{622541BA-0E51-41E9-9050-52B295B2F873}" destId="{72BD4A3C-8308-4EF8-8CFF-F2718FD10501}" srcOrd="1" destOrd="0" presId="urn:microsoft.com/office/officeart/2005/8/layout/hierarchy2"/>
    <dgm:cxn modelId="{6AEE5B72-C181-42D3-80B9-B9C4197DFD64}" type="presParOf" srcId="{2D9E7CEA-0429-41BF-AA31-411A1F97C644}" destId="{543AE82E-9152-48FF-A545-B3F9F57AABC3}" srcOrd="18" destOrd="0" presId="urn:microsoft.com/office/officeart/2005/8/layout/hierarchy2"/>
    <dgm:cxn modelId="{7536F3E1-AB26-4FF2-9FCF-6C725F4395D0}" type="presParOf" srcId="{543AE82E-9152-48FF-A545-B3F9F57AABC3}" destId="{56124293-09C3-4358-B376-341FF2180F74}" srcOrd="0" destOrd="0" presId="urn:microsoft.com/office/officeart/2005/8/layout/hierarchy2"/>
    <dgm:cxn modelId="{8B3C5FFC-2AB4-4232-A658-72AF2D9CFF24}" type="presParOf" srcId="{2D9E7CEA-0429-41BF-AA31-411A1F97C644}" destId="{0806AC7F-C01F-450D-B971-FCCBD3708125}" srcOrd="19" destOrd="0" presId="urn:microsoft.com/office/officeart/2005/8/layout/hierarchy2"/>
    <dgm:cxn modelId="{4ABB2F6F-4995-4BF4-8430-77860A7CC75D}" type="presParOf" srcId="{0806AC7F-C01F-450D-B971-FCCBD3708125}" destId="{7B1EA69B-3264-4802-ACBF-DF6DBE2A35E7}" srcOrd="0" destOrd="0" presId="urn:microsoft.com/office/officeart/2005/8/layout/hierarchy2"/>
    <dgm:cxn modelId="{D2F2C33B-181A-4E46-A6F6-14A8A64B8AC0}" type="presParOf" srcId="{0806AC7F-C01F-450D-B971-FCCBD3708125}" destId="{3C1A2055-ABBD-455B-9A08-FE2CCD0D379D}" srcOrd="1" destOrd="0" presId="urn:microsoft.com/office/officeart/2005/8/layout/hierarchy2"/>
    <dgm:cxn modelId="{4E1C1C4C-9507-4C42-9E2B-B9DCEA170B55}" type="presParOf" srcId="{2D9E7CEA-0429-41BF-AA31-411A1F97C644}" destId="{FC5A43DA-BE47-4A33-92A7-899B8E00A7A9}" srcOrd="20" destOrd="0" presId="urn:microsoft.com/office/officeart/2005/8/layout/hierarchy2"/>
    <dgm:cxn modelId="{53CDFFB5-CC97-485C-92BA-79EB24444585}" type="presParOf" srcId="{FC5A43DA-BE47-4A33-92A7-899B8E00A7A9}" destId="{2B9FFF58-F90D-4BCB-9C5B-6F95AEDAA92E}" srcOrd="0" destOrd="0" presId="urn:microsoft.com/office/officeart/2005/8/layout/hierarchy2"/>
    <dgm:cxn modelId="{7620B240-C814-4057-A4F3-6538A806D1A5}" type="presParOf" srcId="{2D9E7CEA-0429-41BF-AA31-411A1F97C644}" destId="{20D84EB3-ABD2-4F75-99AC-93AE88DC30E8}" srcOrd="21" destOrd="0" presId="urn:microsoft.com/office/officeart/2005/8/layout/hierarchy2"/>
    <dgm:cxn modelId="{8E184E37-C589-4D5E-A240-5B57FE56DBCB}" type="presParOf" srcId="{20D84EB3-ABD2-4F75-99AC-93AE88DC30E8}" destId="{2C3770F4-1807-4D9F-8C7D-1DBED47F9DD5}" srcOrd="0" destOrd="0" presId="urn:microsoft.com/office/officeart/2005/8/layout/hierarchy2"/>
    <dgm:cxn modelId="{67C9EB94-D36D-471A-925A-950FA9837D31}" type="presParOf" srcId="{20D84EB3-ABD2-4F75-99AC-93AE88DC30E8}" destId="{CBD08D59-271B-4936-971E-0F03FBF68969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C3982EB-9548-428F-9517-58850F03CC8D}">
      <dsp:nvSpPr>
        <dsp:cNvPr id="0" name=""/>
        <dsp:cNvSpPr/>
      </dsp:nvSpPr>
      <dsp:spPr>
        <a:xfrm>
          <a:off x="39454" y="3004009"/>
          <a:ext cx="1771202" cy="329790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kern="1200">
              <a:latin typeface="Calibri"/>
              <a:ea typeface="+mn-ea"/>
              <a:cs typeface="+mn-cs"/>
            </a:rPr>
            <a:t>коллективный договор</a:t>
          </a:r>
        </a:p>
      </dsp:txBody>
      <dsp:txXfrm>
        <a:off x="91331" y="3055886"/>
        <a:ext cx="1667448" cy="3194151"/>
      </dsp:txXfrm>
    </dsp:sp>
    <dsp:sp modelId="{E0019E18-5C56-4E4C-BAED-EDB5A54E5AD2}">
      <dsp:nvSpPr>
        <dsp:cNvPr id="0" name=""/>
        <dsp:cNvSpPr/>
      </dsp:nvSpPr>
      <dsp:spPr>
        <a:xfrm rot="16500218">
          <a:off x="-203921" y="2449351"/>
          <a:ext cx="4414153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4944"/>
              </a:moveTo>
              <a:lnTo>
                <a:pt x="4414153" y="494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200" kern="1200"/>
        </a:p>
      </dsp:txBody>
      <dsp:txXfrm>
        <a:off x="1892801" y="2343942"/>
        <a:ext cx="220707" cy="220707"/>
      </dsp:txXfrm>
    </dsp:sp>
    <dsp:sp modelId="{B6C2A105-53DF-45CA-A96D-8FBD2A4D6A95}">
      <dsp:nvSpPr>
        <dsp:cNvPr id="0" name=""/>
        <dsp:cNvSpPr/>
      </dsp:nvSpPr>
      <dsp:spPr>
        <a:xfrm>
          <a:off x="2195653" y="1"/>
          <a:ext cx="4157600" cy="51125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kern="1200"/>
            <a:t>общие положения</a:t>
          </a:r>
        </a:p>
      </dsp:txBody>
      <dsp:txXfrm>
        <a:off x="2210627" y="14975"/>
        <a:ext cx="4127652" cy="481309"/>
      </dsp:txXfrm>
    </dsp:sp>
    <dsp:sp modelId="{07AB5E0C-E74E-4576-B21A-859A72C528E9}">
      <dsp:nvSpPr>
        <dsp:cNvPr id="0" name=""/>
        <dsp:cNvSpPr/>
      </dsp:nvSpPr>
      <dsp:spPr>
        <a:xfrm rot="16586367">
          <a:off x="191730" y="2836092"/>
          <a:ext cx="3646858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820190" y="50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914337" y="2921408"/>
        <a:ext cx="0" cy="0"/>
      </dsp:txXfrm>
    </dsp:sp>
    <dsp:sp modelId="{B67CD265-5371-4887-9C7F-8E7FB51A1D25}">
      <dsp:nvSpPr>
        <dsp:cNvPr id="0" name=""/>
        <dsp:cNvSpPr/>
      </dsp:nvSpPr>
      <dsp:spPr>
        <a:xfrm>
          <a:off x="2219662" y="593796"/>
          <a:ext cx="4109716" cy="87063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latin typeface="Calibri"/>
              <a:ea typeface="+mn-ea"/>
              <a:cs typeface="+mn-cs"/>
            </a:rPr>
            <a:t>трудовые отношения, трудовой договор</a:t>
          </a:r>
        </a:p>
      </dsp:txBody>
      <dsp:txXfrm>
        <a:off x="2245162" y="619296"/>
        <a:ext cx="4058716" cy="819631"/>
      </dsp:txXfrm>
    </dsp:sp>
    <dsp:sp modelId="{7A4217D9-597A-4890-92A9-7D798D636672}">
      <dsp:nvSpPr>
        <dsp:cNvPr id="0" name=""/>
        <dsp:cNvSpPr/>
      </dsp:nvSpPr>
      <dsp:spPr>
        <a:xfrm rot="16688957">
          <a:off x="572482" y="3219909"/>
          <a:ext cx="2885352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4944"/>
              </a:moveTo>
              <a:lnTo>
                <a:pt x="2885352" y="494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/>
        </a:p>
      </dsp:txBody>
      <dsp:txXfrm>
        <a:off x="1943025" y="3152720"/>
        <a:ext cx="144267" cy="144267"/>
      </dsp:txXfrm>
    </dsp:sp>
    <dsp:sp modelId="{8AA2385B-BA3C-45B5-949D-3ED77712196F}">
      <dsp:nvSpPr>
        <dsp:cNvPr id="0" name=""/>
        <dsp:cNvSpPr/>
      </dsp:nvSpPr>
      <dsp:spPr>
        <a:xfrm>
          <a:off x="2219662" y="1541116"/>
          <a:ext cx="4208358" cy="51125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500" kern="1200">
              <a:latin typeface="Calibri"/>
              <a:ea typeface="+mn-ea"/>
              <a:cs typeface="+mn-cs"/>
            </a:rPr>
            <a:t>высвобождение работников и содействие их трудоустройству</a:t>
          </a:r>
        </a:p>
      </dsp:txBody>
      <dsp:txXfrm>
        <a:off x="2234636" y="1556090"/>
        <a:ext cx="4178410" cy="481309"/>
      </dsp:txXfrm>
    </dsp:sp>
    <dsp:sp modelId="{7DD41FD1-28C3-4A95-88A9-9A3A43BDEB39}">
      <dsp:nvSpPr>
        <dsp:cNvPr id="0" name=""/>
        <dsp:cNvSpPr/>
      </dsp:nvSpPr>
      <dsp:spPr>
        <a:xfrm rot="16887523">
          <a:off x="941643" y="3585181"/>
          <a:ext cx="2168902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009899" y="50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962181" y="3632495"/>
        <a:ext cx="0" cy="0"/>
      </dsp:txXfrm>
    </dsp:sp>
    <dsp:sp modelId="{00A173A9-DAE4-4C1F-AD80-B6A279742E99}">
      <dsp:nvSpPr>
        <dsp:cNvPr id="0" name=""/>
        <dsp:cNvSpPr/>
      </dsp:nvSpPr>
      <dsp:spPr>
        <a:xfrm>
          <a:off x="2241534" y="2161865"/>
          <a:ext cx="4123070" cy="73084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latin typeface="Calibri"/>
              <a:ea typeface="+mn-ea"/>
              <a:cs typeface="+mn-cs"/>
            </a:rPr>
            <a:t>рабочее время и время отдыха</a:t>
          </a:r>
        </a:p>
      </dsp:txBody>
      <dsp:txXfrm>
        <a:off x="2262940" y="2183271"/>
        <a:ext cx="4080258" cy="688036"/>
      </dsp:txXfrm>
    </dsp:sp>
    <dsp:sp modelId="{43BCBE31-7472-4D40-95F4-E18E17FDF610}">
      <dsp:nvSpPr>
        <dsp:cNvPr id="0" name=""/>
        <dsp:cNvSpPr/>
      </dsp:nvSpPr>
      <dsp:spPr>
        <a:xfrm rot="17331931">
          <a:off x="1338378" y="3987550"/>
          <a:ext cx="1395923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2246464" y="50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992033" y="4014234"/>
        <a:ext cx="0" cy="0"/>
      </dsp:txXfrm>
    </dsp:sp>
    <dsp:sp modelId="{D9D375F3-E48D-49FC-8AB8-797D2BA13B53}">
      <dsp:nvSpPr>
        <dsp:cNvPr id="0" name=""/>
        <dsp:cNvSpPr/>
      </dsp:nvSpPr>
      <dsp:spPr>
        <a:xfrm>
          <a:off x="2262025" y="2943737"/>
          <a:ext cx="4119726" cy="77658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latin typeface="Calibri"/>
              <a:ea typeface="+mn-ea"/>
              <a:cs typeface="+mn-cs"/>
            </a:rPr>
            <a:t>оплата и нормирование труда</a:t>
          </a:r>
        </a:p>
      </dsp:txBody>
      <dsp:txXfrm>
        <a:off x="2284770" y="2966482"/>
        <a:ext cx="4074236" cy="731090"/>
      </dsp:txXfrm>
    </dsp:sp>
    <dsp:sp modelId="{4186FCBB-44A7-4500-A08D-7055B8B9DF3A}">
      <dsp:nvSpPr>
        <dsp:cNvPr id="0" name=""/>
        <dsp:cNvSpPr/>
      </dsp:nvSpPr>
      <dsp:spPr>
        <a:xfrm rot="18799981">
          <a:off x="1717152" y="4431254"/>
          <a:ext cx="596012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1434027" y="50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994095" y="4436812"/>
        <a:ext cx="0" cy="0"/>
      </dsp:txXfrm>
    </dsp:sp>
    <dsp:sp modelId="{46152F22-253F-42F6-AD13-BDC9278FAD36}">
      <dsp:nvSpPr>
        <dsp:cNvPr id="0" name=""/>
        <dsp:cNvSpPr/>
      </dsp:nvSpPr>
      <dsp:spPr>
        <a:xfrm>
          <a:off x="2219662" y="3789869"/>
          <a:ext cx="4075472" cy="85913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latin typeface="Calibri"/>
              <a:ea typeface="+mn-ea"/>
              <a:cs typeface="+mn-cs"/>
            </a:rPr>
            <a:t>социальные гаранти и меры  социальной поддержки</a:t>
          </a:r>
        </a:p>
      </dsp:txBody>
      <dsp:txXfrm>
        <a:off x="2244825" y="3815032"/>
        <a:ext cx="4025146" cy="808807"/>
      </dsp:txXfrm>
    </dsp:sp>
    <dsp:sp modelId="{C96F3FD0-D8EE-4B6C-BB76-F233598289F7}">
      <dsp:nvSpPr>
        <dsp:cNvPr id="0" name=""/>
        <dsp:cNvSpPr/>
      </dsp:nvSpPr>
      <dsp:spPr>
        <a:xfrm rot="3221099">
          <a:off x="1669845" y="4926262"/>
          <a:ext cx="690627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598786" y="50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18846" y="4907069"/>
        <a:ext cx="0" cy="0"/>
      </dsp:txXfrm>
    </dsp:sp>
    <dsp:sp modelId="{AF0167E3-C2AF-4D16-8B7B-5CA5D124C8D0}">
      <dsp:nvSpPr>
        <dsp:cNvPr id="0" name=""/>
        <dsp:cNvSpPr/>
      </dsp:nvSpPr>
      <dsp:spPr>
        <a:xfrm>
          <a:off x="2219662" y="4725691"/>
          <a:ext cx="4109082" cy="96751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latin typeface="Calibri"/>
              <a:ea typeface="+mn-ea"/>
              <a:cs typeface="+mn-cs"/>
            </a:rPr>
            <a:t>охрана труда и здоровья</a:t>
          </a:r>
        </a:p>
      </dsp:txBody>
      <dsp:txXfrm>
        <a:off x="2248000" y="4754029"/>
        <a:ext cx="4052406" cy="910843"/>
      </dsp:txXfrm>
    </dsp:sp>
    <dsp:sp modelId="{F6931A97-387C-4B08-8017-F510558C7B3B}">
      <dsp:nvSpPr>
        <dsp:cNvPr id="0" name=""/>
        <dsp:cNvSpPr/>
      </dsp:nvSpPr>
      <dsp:spPr>
        <a:xfrm rot="4503972">
          <a:off x="1221597" y="5414777"/>
          <a:ext cx="1587124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585486" y="50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43272" y="5371158"/>
        <a:ext cx="0" cy="0"/>
      </dsp:txXfrm>
    </dsp:sp>
    <dsp:sp modelId="{BDA47544-9731-4F6B-B11D-8CAB9E8C8716}">
      <dsp:nvSpPr>
        <dsp:cNvPr id="0" name=""/>
        <dsp:cNvSpPr/>
      </dsp:nvSpPr>
      <dsp:spPr>
        <a:xfrm>
          <a:off x="2219662" y="5769900"/>
          <a:ext cx="4148214" cy="83316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latin typeface="Calibri"/>
              <a:ea typeface="+mn-ea"/>
              <a:cs typeface="+mn-cs"/>
            </a:rPr>
            <a:t>поддержка молодых педагогов</a:t>
          </a:r>
        </a:p>
      </dsp:txBody>
      <dsp:txXfrm>
        <a:off x="2244064" y="5794302"/>
        <a:ext cx="4099410" cy="784357"/>
      </dsp:txXfrm>
    </dsp:sp>
    <dsp:sp modelId="{995466E1-8862-4F17-B20F-351D6D68E14C}">
      <dsp:nvSpPr>
        <dsp:cNvPr id="0" name=""/>
        <dsp:cNvSpPr/>
      </dsp:nvSpPr>
      <dsp:spPr>
        <a:xfrm rot="4822188">
          <a:off x="792700" y="5853249"/>
          <a:ext cx="2444917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1316378" y="50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65195" y="5787707"/>
        <a:ext cx="0" cy="0"/>
      </dsp:txXfrm>
    </dsp:sp>
    <dsp:sp modelId="{9C3640CE-7CF5-4889-8EC0-1F1D6C791B38}">
      <dsp:nvSpPr>
        <dsp:cNvPr id="0" name=""/>
        <dsp:cNvSpPr/>
      </dsp:nvSpPr>
      <dsp:spPr>
        <a:xfrm>
          <a:off x="2219662" y="6679750"/>
          <a:ext cx="4165801" cy="76735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latin typeface="Calibri"/>
              <a:ea typeface="+mn-ea"/>
              <a:cs typeface="+mn-cs"/>
            </a:rPr>
            <a:t>дополнительное профессионалное образование работников</a:t>
          </a:r>
        </a:p>
      </dsp:txBody>
      <dsp:txXfrm>
        <a:off x="2242137" y="6702225"/>
        <a:ext cx="4120851" cy="722402"/>
      </dsp:txXfrm>
    </dsp:sp>
    <dsp:sp modelId="{543AE82E-9152-48FF-A545-B3F9F57AABC3}">
      <dsp:nvSpPr>
        <dsp:cNvPr id="0" name=""/>
        <dsp:cNvSpPr/>
      </dsp:nvSpPr>
      <dsp:spPr>
        <a:xfrm rot="4972743">
          <a:off x="365465" y="6284986"/>
          <a:ext cx="3299386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2097498" y="50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86782" y="6197857"/>
        <a:ext cx="0" cy="0"/>
      </dsp:txXfrm>
    </dsp:sp>
    <dsp:sp modelId="{7B1EA69B-3264-4802-ACBF-DF6DBE2A35E7}">
      <dsp:nvSpPr>
        <dsp:cNvPr id="0" name=""/>
        <dsp:cNvSpPr/>
      </dsp:nvSpPr>
      <dsp:spPr>
        <a:xfrm>
          <a:off x="2219662" y="7523790"/>
          <a:ext cx="4164165" cy="80621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latin typeface="Calibri"/>
              <a:ea typeface="+mn-ea"/>
              <a:cs typeface="+mn-cs"/>
            </a:rPr>
            <a:t>гарантии профсоюзной деятельности</a:t>
          </a:r>
        </a:p>
      </dsp:txBody>
      <dsp:txXfrm>
        <a:off x="2243275" y="7547403"/>
        <a:ext cx="4116939" cy="758992"/>
      </dsp:txXfrm>
    </dsp:sp>
    <dsp:sp modelId="{FC5A43DA-BE47-4A33-92A7-899B8E00A7A9}">
      <dsp:nvSpPr>
        <dsp:cNvPr id="0" name=""/>
        <dsp:cNvSpPr/>
      </dsp:nvSpPr>
      <dsp:spPr>
        <a:xfrm rot="5066309">
          <a:off x="-94985" y="6748229"/>
          <a:ext cx="4220289" cy="9889"/>
        </a:xfrm>
        <a:custGeom>
          <a:avLst/>
          <a:gdLst/>
          <a:ahLst/>
          <a:cxnLst/>
          <a:rect l="0" t="0" r="0" b="0"/>
          <a:pathLst>
            <a:path>
              <a:moveTo>
                <a:pt x="0" y="5076"/>
              </a:moveTo>
              <a:lnTo>
                <a:pt x="3809673" y="50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109944" y="6637939"/>
        <a:ext cx="0" cy="0"/>
      </dsp:txXfrm>
    </dsp:sp>
    <dsp:sp modelId="{2C3770F4-1807-4D9F-8C7D-1DBED47F9DD5}">
      <dsp:nvSpPr>
        <dsp:cNvPr id="0" name=""/>
        <dsp:cNvSpPr/>
      </dsp:nvSpPr>
      <dsp:spPr>
        <a:xfrm>
          <a:off x="2219662" y="8406697"/>
          <a:ext cx="4120636" cy="89337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>
              <a:latin typeface="Calibri"/>
              <a:ea typeface="+mn-ea"/>
              <a:cs typeface="+mn-cs"/>
            </a:rPr>
            <a:t>контроль за выполнением коллективного договора. ответственность сторон  </a:t>
          </a:r>
        </a:p>
      </dsp:txBody>
      <dsp:txXfrm>
        <a:off x="2245828" y="8432863"/>
        <a:ext cx="4068304" cy="84104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13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2024-04-30T19:19:00Z</dcterms:created>
  <dcterms:modified xsi:type="dcterms:W3CDTF">2024-05-06T07:56:00Z</dcterms:modified>
</cp:coreProperties>
</file>